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3404" w14:textId="77777777" w:rsidR="00CE11BE" w:rsidRDefault="00CE11BE" w:rsidP="00CE11BE">
      <w:pPr>
        <w:pStyle w:val="NoSpacing"/>
      </w:pPr>
      <w:r>
        <w:t>MCJA Executive Board</w:t>
      </w:r>
    </w:p>
    <w:p w14:paraId="692A2BAF" w14:textId="77777777" w:rsidR="00CE11BE" w:rsidRDefault="00CE11BE" w:rsidP="00CE11BE">
      <w:pPr>
        <w:pStyle w:val="NoSpacing"/>
      </w:pPr>
      <w:r>
        <w:t>Meeting Minutes</w:t>
      </w:r>
    </w:p>
    <w:p w14:paraId="11DAB530" w14:textId="3EF86F7F" w:rsidR="00CE11BE" w:rsidRDefault="00CE11BE" w:rsidP="00CE11BE">
      <w:pPr>
        <w:pStyle w:val="NoSpacing"/>
      </w:pPr>
      <w:r>
        <w:t>09.2</w:t>
      </w:r>
      <w:r w:rsidR="00943EF2">
        <w:t>5.</w:t>
      </w:r>
      <w:r>
        <w:t>2</w:t>
      </w:r>
      <w:r w:rsidR="00943EF2">
        <w:t>5</w:t>
      </w:r>
    </w:p>
    <w:p w14:paraId="42249867" w14:textId="7106738D" w:rsidR="00EB0B93" w:rsidRDefault="00EB0B93" w:rsidP="00CE11BE">
      <w:pPr>
        <w:pStyle w:val="NoSpacing"/>
      </w:pPr>
      <w:r>
        <w:t>2:45 p.m.</w:t>
      </w:r>
    </w:p>
    <w:p w14:paraId="0E65B966" w14:textId="77777777" w:rsidR="00CE11BE" w:rsidRDefault="00CE11BE" w:rsidP="00CE11BE">
      <w:pPr>
        <w:pStyle w:val="NoSpacing"/>
      </w:pPr>
    </w:p>
    <w:p w14:paraId="6F86320D" w14:textId="77777777" w:rsidR="00CE11BE" w:rsidRPr="009267FF" w:rsidRDefault="00CE11BE" w:rsidP="00CE11BE">
      <w:pPr>
        <w:pStyle w:val="NoSpacing"/>
        <w:rPr>
          <w:u w:val="single"/>
        </w:rPr>
      </w:pPr>
      <w:r w:rsidRPr="009267FF">
        <w:rPr>
          <w:u w:val="single"/>
        </w:rPr>
        <w:t xml:space="preserve">Present: </w:t>
      </w:r>
    </w:p>
    <w:p w14:paraId="7E93BB4A" w14:textId="6E5C5BB4" w:rsidR="00CE11BE" w:rsidRDefault="00CE11BE" w:rsidP="00CE11BE">
      <w:pPr>
        <w:pStyle w:val="NoSpacing"/>
      </w:pPr>
      <w:r>
        <w:t xml:space="preserve">Catherine Pape, </w:t>
      </w:r>
      <w:r w:rsidR="00943EF2">
        <w:t>President</w:t>
      </w:r>
    </w:p>
    <w:p w14:paraId="573C097A" w14:textId="297A38BF" w:rsidR="00CE11BE" w:rsidRDefault="00CE11BE" w:rsidP="00CE11BE">
      <w:pPr>
        <w:pStyle w:val="NoSpacing"/>
      </w:pPr>
      <w:r>
        <w:t xml:space="preserve">Mike Vecchio, </w:t>
      </w:r>
      <w:r w:rsidR="00943EF2">
        <w:t>1</w:t>
      </w:r>
      <w:r w:rsidR="00943EF2" w:rsidRPr="00943EF2">
        <w:rPr>
          <w:vertAlign w:val="superscript"/>
        </w:rPr>
        <w:t>st</w:t>
      </w:r>
      <w:r w:rsidR="00943EF2">
        <w:t xml:space="preserve"> </w:t>
      </w:r>
      <w:r>
        <w:t>VP</w:t>
      </w:r>
    </w:p>
    <w:p w14:paraId="56988EE0" w14:textId="77777777" w:rsidR="00943EF2" w:rsidRDefault="00943EF2" w:rsidP="00943EF2">
      <w:pPr>
        <w:pStyle w:val="NoSpacing"/>
      </w:pPr>
      <w:r>
        <w:t>Julie Hibdon, 2</w:t>
      </w:r>
      <w:r w:rsidRPr="00092C09">
        <w:rPr>
          <w:vertAlign w:val="superscript"/>
        </w:rPr>
        <w:t>nd</w:t>
      </w:r>
      <w:r>
        <w:t xml:space="preserve"> VP</w:t>
      </w:r>
    </w:p>
    <w:p w14:paraId="0FD0B5DD" w14:textId="77777777" w:rsidR="00943EF2" w:rsidRDefault="00943EF2" w:rsidP="00943EF2">
      <w:pPr>
        <w:pStyle w:val="NoSpacing"/>
      </w:pPr>
      <w:r>
        <w:t>David White, Immediate Past President</w:t>
      </w:r>
    </w:p>
    <w:p w14:paraId="66028503" w14:textId="77777777" w:rsidR="00CE11BE" w:rsidRDefault="00CE11BE" w:rsidP="00CE11BE">
      <w:pPr>
        <w:pStyle w:val="NoSpacing"/>
      </w:pPr>
      <w:r>
        <w:t>Eric Cooke, Treasurer</w:t>
      </w:r>
    </w:p>
    <w:p w14:paraId="51822900" w14:textId="77777777" w:rsidR="00CE11BE" w:rsidRDefault="00CE11BE" w:rsidP="00CE11BE">
      <w:pPr>
        <w:pStyle w:val="NoSpacing"/>
      </w:pPr>
      <w:r>
        <w:t>Audrey Hickert, Secretary</w:t>
      </w:r>
    </w:p>
    <w:p w14:paraId="7BB0D3D0" w14:textId="48DDB9D9" w:rsidR="00943EF2" w:rsidRDefault="00943EF2" w:rsidP="00CE11BE">
      <w:pPr>
        <w:pStyle w:val="NoSpacing"/>
      </w:pPr>
      <w:r>
        <w:t>Eric Grommon, Incoming 2</w:t>
      </w:r>
      <w:r w:rsidRPr="00943EF2">
        <w:rPr>
          <w:vertAlign w:val="superscript"/>
        </w:rPr>
        <w:t>nd</w:t>
      </w:r>
      <w:r>
        <w:t xml:space="preserve"> VP</w:t>
      </w:r>
    </w:p>
    <w:p w14:paraId="1021B207" w14:textId="77777777" w:rsidR="00CE11BE" w:rsidRDefault="00CE11BE" w:rsidP="00CE11BE">
      <w:pPr>
        <w:pStyle w:val="NoSpacing"/>
      </w:pPr>
      <w:r>
        <w:t>Jen Peck, Editor JC&amp;J</w:t>
      </w:r>
    </w:p>
    <w:p w14:paraId="1927BDF8" w14:textId="188472AD" w:rsidR="00CE11BE" w:rsidRDefault="00C64CF4" w:rsidP="00CE11BE">
      <w:pPr>
        <w:pStyle w:val="NoSpacing"/>
      </w:pPr>
      <w:r>
        <w:t>Ming-Lee Hsieh</w:t>
      </w:r>
      <w:r w:rsidR="00CE11BE">
        <w:t xml:space="preserve">, </w:t>
      </w:r>
      <w:r w:rsidR="00E6146D" w:rsidRPr="00E6146D">
        <w:t>Region Three Trustee, ACJS</w:t>
      </w:r>
    </w:p>
    <w:p w14:paraId="73A19C69" w14:textId="216B1E77" w:rsidR="00943EF2" w:rsidRDefault="00943EF2" w:rsidP="00CE11BE">
      <w:pPr>
        <w:pStyle w:val="NoSpacing"/>
      </w:pPr>
      <w:r>
        <w:t>Breanne Pleggenkuhle, Webmaster</w:t>
      </w:r>
    </w:p>
    <w:p w14:paraId="31AD078E" w14:textId="4BA82C64" w:rsidR="00943EF2" w:rsidRDefault="00943EF2" w:rsidP="00CE11BE">
      <w:pPr>
        <w:pStyle w:val="NoSpacing"/>
      </w:pPr>
      <w:r>
        <w:t>Matt Matusiak, Membership</w:t>
      </w:r>
    </w:p>
    <w:p w14:paraId="22EB1A0F" w14:textId="77777777" w:rsidR="00943EF2" w:rsidRDefault="00943EF2" w:rsidP="00CE11BE">
      <w:pPr>
        <w:pStyle w:val="NoSpacing"/>
      </w:pPr>
    </w:p>
    <w:p w14:paraId="0C3C53CA" w14:textId="20FA0A72" w:rsidR="00943EF2" w:rsidRDefault="00943EF2" w:rsidP="00CE11BE">
      <w:pPr>
        <w:pStyle w:val="NoSpacing"/>
      </w:pPr>
      <w:r>
        <w:t>Catherine call</w:t>
      </w:r>
      <w:r w:rsidR="00910E35">
        <w:t>ed the meeting</w:t>
      </w:r>
      <w:r>
        <w:t xml:space="preserve"> to order</w:t>
      </w:r>
      <w:r w:rsidR="00910E35">
        <w:t>.</w:t>
      </w:r>
    </w:p>
    <w:p w14:paraId="1DDF10FE" w14:textId="77777777" w:rsidR="00943EF2" w:rsidRDefault="00943EF2" w:rsidP="00CE11BE">
      <w:pPr>
        <w:pStyle w:val="NoSpacing"/>
      </w:pPr>
    </w:p>
    <w:p w14:paraId="06B9D928" w14:textId="77777777" w:rsidR="00C97866" w:rsidRDefault="00943EF2" w:rsidP="00943EF2">
      <w:pPr>
        <w:pStyle w:val="NoSpacing"/>
        <w:numPr>
          <w:ilvl w:val="0"/>
          <w:numId w:val="1"/>
        </w:numPr>
      </w:pPr>
      <w:r>
        <w:t xml:space="preserve">Membership update: </w:t>
      </w:r>
    </w:p>
    <w:p w14:paraId="1B20A02A" w14:textId="2E640E04" w:rsidR="00943EF2" w:rsidRDefault="00C97866" w:rsidP="00C97866">
      <w:pPr>
        <w:pStyle w:val="NoSpacing"/>
        <w:numPr>
          <w:ilvl w:val="1"/>
          <w:numId w:val="1"/>
        </w:numPr>
      </w:pPr>
      <w:r>
        <w:t xml:space="preserve">Catherine: </w:t>
      </w:r>
      <w:r w:rsidR="00943EF2">
        <w:t>179 pre-</w:t>
      </w:r>
      <w:proofErr w:type="gramStart"/>
      <w:r w:rsidR="00943EF2">
        <w:t>register</w:t>
      </w:r>
      <w:proofErr w:type="gramEnd"/>
      <w:r w:rsidR="00943EF2">
        <w:t>; 185 total registered; 85 regular members; 78 students; 22 non-members</w:t>
      </w:r>
    </w:p>
    <w:p w14:paraId="0FC39C14" w14:textId="66A1F1ED" w:rsidR="00931D35" w:rsidRDefault="00943EF2" w:rsidP="00943EF2">
      <w:pPr>
        <w:pStyle w:val="NoSpacing"/>
        <w:numPr>
          <w:ilvl w:val="1"/>
          <w:numId w:val="1"/>
        </w:numPr>
      </w:pPr>
      <w:r>
        <w:t>Matt</w:t>
      </w:r>
      <w:r w:rsidR="00931D35">
        <w:t xml:space="preserve"> membership updates</w:t>
      </w:r>
      <w:r>
        <w:t xml:space="preserve">: </w:t>
      </w:r>
    </w:p>
    <w:p w14:paraId="68BFFCD1" w14:textId="275F1ECE" w:rsidR="00943EF2" w:rsidRDefault="00943EF2" w:rsidP="00931D35">
      <w:pPr>
        <w:pStyle w:val="NoSpacing"/>
        <w:numPr>
          <w:ilvl w:val="2"/>
          <w:numId w:val="1"/>
        </w:numPr>
      </w:pPr>
      <w:r>
        <w:t xml:space="preserve">only 10% student participation a decade ago; </w:t>
      </w:r>
      <w:r w:rsidR="00C97866">
        <w:t xml:space="preserve">created intentional </w:t>
      </w:r>
      <w:r>
        <w:t>loophole that students do not need to be members to get the student attendance rate</w:t>
      </w:r>
      <w:r w:rsidR="00C97866">
        <w:t xml:space="preserve"> </w:t>
      </w:r>
      <w:r>
        <w:t>to get them connected with the org</w:t>
      </w:r>
    </w:p>
    <w:p w14:paraId="4D68EFF6" w14:textId="4FBF2F3E" w:rsidR="00943EF2" w:rsidRDefault="00943EF2" w:rsidP="00943EF2">
      <w:pPr>
        <w:pStyle w:val="NoSpacing"/>
        <w:numPr>
          <w:ilvl w:val="2"/>
          <w:numId w:val="1"/>
        </w:numPr>
      </w:pPr>
      <w:r>
        <w:t xml:space="preserve">Our strategy to make </w:t>
      </w:r>
      <w:proofErr w:type="spellStart"/>
      <w:r>
        <w:t>membership+member</w:t>
      </w:r>
      <w:proofErr w:type="spellEnd"/>
      <w:r>
        <w:t xml:space="preserve"> registration less than non-member registration has worked. We have more people who have moved to members. 167 active members today and that’s even during this period of flux with how our annual membership periods </w:t>
      </w:r>
      <w:proofErr w:type="gramStart"/>
      <w:r>
        <w:t>is</w:t>
      </w:r>
      <w:proofErr w:type="gramEnd"/>
      <w:r>
        <w:t xml:space="preserve"> Oct-Sept.</w:t>
      </w:r>
    </w:p>
    <w:p w14:paraId="0A8AACF3" w14:textId="581ED4DB" w:rsidR="00931D35" w:rsidRDefault="00931D35" w:rsidP="00943EF2">
      <w:pPr>
        <w:pStyle w:val="NoSpacing"/>
        <w:numPr>
          <w:ilvl w:val="2"/>
          <w:numId w:val="1"/>
        </w:numPr>
      </w:pPr>
      <w:r>
        <w:t>Onsite registration is down a little bit this year, but pre-registration is up</w:t>
      </w:r>
      <w:r w:rsidR="00910E35">
        <w:t xml:space="preserve">; likely due to us increasing the price differential between onsite and pre-registration; </w:t>
      </w:r>
      <w:proofErr w:type="gramStart"/>
      <w:r w:rsidR="00910E35">
        <w:t>typically</w:t>
      </w:r>
      <w:proofErr w:type="gramEnd"/>
      <w:r w:rsidR="00910E35">
        <w:t xml:space="preserve"> we have about 25% registrations onsite, but this year it is </w:t>
      </w:r>
      <w:r w:rsidR="00906593">
        <w:t>15</w:t>
      </w:r>
      <w:r w:rsidR="00910E35">
        <w:t>%</w:t>
      </w:r>
    </w:p>
    <w:p w14:paraId="558C912E" w14:textId="039DFB94" w:rsidR="00910E35" w:rsidRDefault="00910E35" w:rsidP="00943EF2">
      <w:pPr>
        <w:pStyle w:val="NoSpacing"/>
        <w:numPr>
          <w:ilvl w:val="2"/>
          <w:numId w:val="1"/>
        </w:numPr>
      </w:pPr>
      <w:r>
        <w:t>We may be experiencing an increase in members and attendees due to shift to smaller conferences</w:t>
      </w:r>
    </w:p>
    <w:p w14:paraId="603F2630" w14:textId="072D905E" w:rsidR="00910E35" w:rsidRDefault="00910E35" w:rsidP="00910E35">
      <w:pPr>
        <w:pStyle w:val="NoSpacing"/>
        <w:numPr>
          <w:ilvl w:val="3"/>
          <w:numId w:val="1"/>
        </w:numPr>
      </w:pPr>
      <w:r>
        <w:t>Eric proposes possibility of increasing student travel awards. We only put our $2000 in travel awards this year. If we continue to have funds, possibly open to more slots and be mindful of funding UG, MA, and PhD</w:t>
      </w:r>
      <w:r w:rsidR="008E37CE">
        <w:t xml:space="preserve">. </w:t>
      </w:r>
    </w:p>
    <w:p w14:paraId="35C83B85" w14:textId="5D972D8F" w:rsidR="00910E35" w:rsidRDefault="00910E35" w:rsidP="00910E35">
      <w:pPr>
        <w:pStyle w:val="NoSpacing"/>
        <w:numPr>
          <w:ilvl w:val="4"/>
          <w:numId w:val="1"/>
        </w:numPr>
      </w:pPr>
      <w:r>
        <w:t>We want to re-form the paper/poster judging committee to come up with a rubric and more criteria for student travel award since our applications will continue to go up</w:t>
      </w:r>
    </w:p>
    <w:p w14:paraId="10553090" w14:textId="1B4D41FE" w:rsidR="00943EF2" w:rsidRDefault="00943EF2" w:rsidP="00943EF2">
      <w:pPr>
        <w:pStyle w:val="NoSpacing"/>
        <w:numPr>
          <w:ilvl w:val="2"/>
          <w:numId w:val="1"/>
        </w:numPr>
      </w:pPr>
      <w:r>
        <w:t>~9 ppl a year who register as members who didn’t pay dues; probably some may be in error</w:t>
      </w:r>
      <w:r w:rsidR="00521E69">
        <w:t>; maybe some don’t even register</w:t>
      </w:r>
    </w:p>
    <w:p w14:paraId="7B165F11" w14:textId="41FB1F6E" w:rsidR="00521E69" w:rsidRDefault="00521E69" w:rsidP="00521E69">
      <w:pPr>
        <w:pStyle w:val="NoSpacing"/>
        <w:numPr>
          <w:ilvl w:val="3"/>
          <w:numId w:val="1"/>
        </w:numPr>
      </w:pPr>
      <w:r>
        <w:lastRenderedPageBreak/>
        <w:t>Mike: if we know the people, we should address it with them.</w:t>
      </w:r>
    </w:p>
    <w:p w14:paraId="256897AC" w14:textId="5D0B2F09" w:rsidR="00521E69" w:rsidRDefault="00521E69" w:rsidP="00521E69">
      <w:pPr>
        <w:pStyle w:val="NoSpacing"/>
        <w:numPr>
          <w:ilvl w:val="3"/>
          <w:numId w:val="1"/>
        </w:numPr>
      </w:pPr>
      <w:r>
        <w:t xml:space="preserve">We need to think more about enforcing it. One way will be to make the list Membership sends to BGSU for registration to have it </w:t>
      </w:r>
      <w:r w:rsidR="00C97866">
        <w:t>clearly displayed</w:t>
      </w:r>
      <w:r>
        <w:t xml:space="preserve"> who has/hasn’t paid. </w:t>
      </w:r>
    </w:p>
    <w:p w14:paraId="31F3528D" w14:textId="2BF3C5E1" w:rsidR="00521E69" w:rsidRDefault="00521E69" w:rsidP="00521E69">
      <w:pPr>
        <w:pStyle w:val="NoSpacing"/>
        <w:numPr>
          <w:ilvl w:val="2"/>
          <w:numId w:val="1"/>
        </w:numPr>
      </w:pPr>
      <w:r>
        <w:t>Thoughts on adding a guest registration for people who bring partners/family for receptions</w:t>
      </w:r>
    </w:p>
    <w:p w14:paraId="5E7E819B" w14:textId="7EA5985C" w:rsidR="00931D35" w:rsidRDefault="00931D35" w:rsidP="00943EF2">
      <w:pPr>
        <w:pStyle w:val="NoSpacing"/>
        <w:numPr>
          <w:ilvl w:val="2"/>
          <w:numId w:val="1"/>
        </w:numPr>
      </w:pPr>
      <w:r>
        <w:t>After annual meeting Matt sends E-board the list of members who still need to renew so we can send a reminder</w:t>
      </w:r>
    </w:p>
    <w:p w14:paraId="300A4E3A" w14:textId="38362F4B" w:rsidR="00931D35" w:rsidRDefault="00931D35" w:rsidP="00931D35">
      <w:pPr>
        <w:pStyle w:val="NoSpacing"/>
        <w:numPr>
          <w:ilvl w:val="2"/>
          <w:numId w:val="1"/>
        </w:numPr>
      </w:pPr>
      <w:r>
        <w:t xml:space="preserve">Matt runs a 3-year rotating mailing list. If in contact in last 3 years, get </w:t>
      </w:r>
      <w:r w:rsidR="00C97866">
        <w:t>our emails</w:t>
      </w:r>
      <w:r>
        <w:t>, after that they are off the list if don’t re-engage</w:t>
      </w:r>
    </w:p>
    <w:p w14:paraId="39FD0304" w14:textId="6CCF27E8" w:rsidR="00931D35" w:rsidRDefault="00931D35" w:rsidP="00931D35">
      <w:pPr>
        <w:pStyle w:val="NoSpacing"/>
        <w:numPr>
          <w:ilvl w:val="2"/>
          <w:numId w:val="1"/>
        </w:numPr>
      </w:pPr>
      <w:r>
        <w:t xml:space="preserve">Option when renewing membership on whether they want print or e-journal. Currently </w:t>
      </w:r>
      <w:r>
        <w:t>143 people get the print version of the journal (Eric had the data)</w:t>
      </w:r>
      <w:r>
        <w:t>. Matt needs to update Eric quarterly on membership list who wants the print journal so Eric can give those data to T&amp;F when they ask for it</w:t>
      </w:r>
    </w:p>
    <w:p w14:paraId="0710F145" w14:textId="2F406041" w:rsidR="00931D35" w:rsidRDefault="00931D35" w:rsidP="00931D35">
      <w:pPr>
        <w:pStyle w:val="NoSpacing"/>
        <w:numPr>
          <w:ilvl w:val="1"/>
          <w:numId w:val="1"/>
        </w:numPr>
      </w:pPr>
      <w:r>
        <w:t xml:space="preserve">Matt’s role as Membership chair: He wants to step down next year. Willing to work with someone so the transition is smooth. Think about recruiting from another University that has perennial involvement with MCJA to build more connections. </w:t>
      </w:r>
    </w:p>
    <w:p w14:paraId="092E2F11" w14:textId="737B758E" w:rsidR="00931D35" w:rsidRDefault="00931D35" w:rsidP="00931D35">
      <w:pPr>
        <w:pStyle w:val="NoSpacing"/>
        <w:numPr>
          <w:ilvl w:val="0"/>
          <w:numId w:val="1"/>
        </w:numPr>
      </w:pPr>
      <w:r>
        <w:t>Poster Judging session:</w:t>
      </w:r>
    </w:p>
    <w:p w14:paraId="274DF804" w14:textId="1F4D12A9" w:rsidR="00931D35" w:rsidRDefault="00931D35" w:rsidP="00931D35">
      <w:pPr>
        <w:pStyle w:val="NoSpacing"/>
        <w:numPr>
          <w:ilvl w:val="1"/>
          <w:numId w:val="1"/>
        </w:numPr>
      </w:pPr>
      <w:r>
        <w:t>Just completed it; students prefer this new quieter/focused judging session</w:t>
      </w:r>
    </w:p>
    <w:p w14:paraId="38E32DBE" w14:textId="783DE875" w:rsidR="00910E35" w:rsidRDefault="00910E35" w:rsidP="00910E35">
      <w:pPr>
        <w:pStyle w:val="NoSpacing"/>
        <w:numPr>
          <w:ilvl w:val="0"/>
          <w:numId w:val="1"/>
        </w:numPr>
      </w:pPr>
      <w:r>
        <w:t>Committees:</w:t>
      </w:r>
    </w:p>
    <w:p w14:paraId="2E926CB2" w14:textId="00E6C038" w:rsidR="00910E35" w:rsidRDefault="00910E35" w:rsidP="00910E35">
      <w:pPr>
        <w:pStyle w:val="NoSpacing"/>
        <w:numPr>
          <w:ilvl w:val="1"/>
          <w:numId w:val="1"/>
        </w:numPr>
      </w:pPr>
      <w:r>
        <w:t>Need to form committee to create rubric for student travel competition</w:t>
      </w:r>
      <w:r w:rsidR="00C97866">
        <w:t xml:space="preserve"> (see above)</w:t>
      </w:r>
    </w:p>
    <w:p w14:paraId="33129B1B" w14:textId="598E4859" w:rsidR="00910E35" w:rsidRDefault="00910E35" w:rsidP="00910E35">
      <w:pPr>
        <w:pStyle w:val="NoSpacing"/>
        <w:numPr>
          <w:ilvl w:val="1"/>
          <w:numId w:val="1"/>
        </w:numPr>
      </w:pPr>
      <w:r>
        <w:t xml:space="preserve">Need separate judging committees for posters, papers, and travel competition (get more folks involved outside of E-board since there is </w:t>
      </w:r>
      <w:proofErr w:type="gramStart"/>
      <w:r>
        <w:t>a large number of</w:t>
      </w:r>
      <w:proofErr w:type="gramEnd"/>
      <w:r>
        <w:t xml:space="preserve"> submissions across these categories)</w:t>
      </w:r>
    </w:p>
    <w:p w14:paraId="3B3B480F" w14:textId="26A04058" w:rsidR="00910E35" w:rsidRDefault="00910E35" w:rsidP="00910E35">
      <w:pPr>
        <w:pStyle w:val="NoSpacing"/>
        <w:numPr>
          <w:ilvl w:val="1"/>
          <w:numId w:val="1"/>
        </w:numPr>
      </w:pPr>
      <w:r>
        <w:t>QR code on business meeting slide for sign-ups to volunteer for committees</w:t>
      </w:r>
    </w:p>
    <w:p w14:paraId="092F1CA3" w14:textId="0E06E5BE" w:rsidR="008E37CE" w:rsidRDefault="008E37CE" w:rsidP="008E37CE">
      <w:pPr>
        <w:pStyle w:val="NoSpacing"/>
        <w:numPr>
          <w:ilvl w:val="0"/>
          <w:numId w:val="1"/>
        </w:numPr>
      </w:pPr>
      <w:r>
        <w:t>50</w:t>
      </w:r>
      <w:r w:rsidRPr="008E37CE">
        <w:rPr>
          <w:vertAlign w:val="superscript"/>
        </w:rPr>
        <w:t>th</w:t>
      </w:r>
      <w:r>
        <w:t xml:space="preserve"> anniversary year will be 2027! Julie’s presidency year</w:t>
      </w:r>
    </w:p>
    <w:p w14:paraId="0979DBCC" w14:textId="24368E8F" w:rsidR="008E37CE" w:rsidRDefault="008E37CE" w:rsidP="008E37CE">
      <w:pPr>
        <w:pStyle w:val="NoSpacing"/>
        <w:numPr>
          <w:ilvl w:val="1"/>
          <w:numId w:val="1"/>
        </w:numPr>
      </w:pPr>
      <w:r>
        <w:t>Start thinking about special things we want to do</w:t>
      </w:r>
    </w:p>
    <w:p w14:paraId="38419E23" w14:textId="735CD6E0" w:rsidR="008E37CE" w:rsidRDefault="008E37CE" w:rsidP="008E37CE">
      <w:pPr>
        <w:pStyle w:val="NoSpacing"/>
        <w:numPr>
          <w:ilvl w:val="2"/>
          <w:numId w:val="1"/>
        </w:numPr>
      </w:pPr>
      <w:r>
        <w:t>History of MCJA</w:t>
      </w:r>
    </w:p>
    <w:p w14:paraId="1AE6F1E2" w14:textId="459EAF45" w:rsidR="008E37CE" w:rsidRDefault="008E37CE" w:rsidP="008E37CE">
      <w:pPr>
        <w:pStyle w:val="NoSpacing"/>
        <w:numPr>
          <w:ilvl w:val="2"/>
          <w:numId w:val="1"/>
        </w:numPr>
      </w:pPr>
      <w:r>
        <w:t xml:space="preserve">Reflections from Past Presidents </w:t>
      </w:r>
    </w:p>
    <w:p w14:paraId="2A9B67C7" w14:textId="3DA10C87" w:rsidR="008E37CE" w:rsidRDefault="008E37CE" w:rsidP="008E37CE">
      <w:pPr>
        <w:pStyle w:val="NoSpacing"/>
        <w:numPr>
          <w:ilvl w:val="2"/>
          <w:numId w:val="1"/>
        </w:numPr>
      </w:pPr>
      <w:r>
        <w:t>DJ party?</w:t>
      </w:r>
    </w:p>
    <w:p w14:paraId="314AE8CB" w14:textId="5306496D" w:rsidR="008E37CE" w:rsidRDefault="008E37CE" w:rsidP="008E37CE">
      <w:pPr>
        <w:pStyle w:val="NoSpacing"/>
        <w:numPr>
          <w:ilvl w:val="1"/>
          <w:numId w:val="1"/>
        </w:numPr>
      </w:pPr>
      <w:r>
        <w:t>Form a committee to help</w:t>
      </w:r>
    </w:p>
    <w:p w14:paraId="145240B1" w14:textId="41ACB72C" w:rsidR="008E37CE" w:rsidRDefault="008E37CE" w:rsidP="008E37CE">
      <w:pPr>
        <w:pStyle w:val="NoSpacing"/>
        <w:numPr>
          <w:ilvl w:val="0"/>
          <w:numId w:val="1"/>
        </w:numPr>
      </w:pPr>
      <w:r>
        <w:t>Website Update: Breanne</w:t>
      </w:r>
    </w:p>
    <w:p w14:paraId="71E9DE9D" w14:textId="66AF26BD" w:rsidR="008E37CE" w:rsidRDefault="008E37CE" w:rsidP="008E37CE">
      <w:pPr>
        <w:pStyle w:val="NoSpacing"/>
        <w:numPr>
          <w:ilvl w:val="1"/>
          <w:numId w:val="1"/>
        </w:numPr>
      </w:pPr>
      <w:r>
        <w:t>April 2025 started building with new provider; 3-year contract for cheaper rate; there is still some adjustments needed in the formatting and in the storefront, resolution on a few pictures</w:t>
      </w:r>
    </w:p>
    <w:p w14:paraId="63A00944" w14:textId="022D3F1B" w:rsidR="008E37CE" w:rsidRDefault="008E37CE" w:rsidP="008E37CE">
      <w:pPr>
        <w:pStyle w:val="NoSpacing"/>
        <w:numPr>
          <w:ilvl w:val="1"/>
          <w:numId w:val="1"/>
        </w:numPr>
      </w:pPr>
      <w:r>
        <w:t>Emails continue to be a tricky issue with how they are connected to website (</w:t>
      </w:r>
      <w:proofErr w:type="spellStart"/>
      <w:r>
        <w:t>bouncebacks</w:t>
      </w:r>
      <w:proofErr w:type="spellEnd"/>
      <w:r>
        <w:t>); mostly resolved now</w:t>
      </w:r>
    </w:p>
    <w:p w14:paraId="0ACFD95A" w14:textId="38A3BA90" w:rsidR="008E37CE" w:rsidRDefault="008E37CE" w:rsidP="008E37CE">
      <w:pPr>
        <w:pStyle w:val="NoSpacing"/>
        <w:numPr>
          <w:ilvl w:val="1"/>
          <w:numId w:val="1"/>
        </w:numPr>
      </w:pPr>
      <w:r>
        <w:t xml:space="preserve">Purchasing on the website: if you have a </w:t>
      </w:r>
      <w:proofErr w:type="spellStart"/>
      <w:r>
        <w:t>gmail</w:t>
      </w:r>
      <w:proofErr w:type="spellEnd"/>
      <w:r>
        <w:t xml:space="preserve"> address it disappears – which is a problem because we use </w:t>
      </w:r>
      <w:proofErr w:type="spellStart"/>
      <w:r>
        <w:t>gmail</w:t>
      </w:r>
      <w:proofErr w:type="spellEnd"/>
      <w:r>
        <w:t xml:space="preserve"> for our </w:t>
      </w:r>
      <w:r w:rsidR="00C97866">
        <w:t>treasurer, main MCJA</w:t>
      </w:r>
      <w:r>
        <w:t xml:space="preserve"> </w:t>
      </w:r>
      <w:r w:rsidR="00C97866">
        <w:t>email</w:t>
      </w:r>
      <w:r>
        <w:t xml:space="preserve">, etc. For now, Breanne is handling </w:t>
      </w:r>
      <w:proofErr w:type="gramStart"/>
      <w:r>
        <w:t>individually</w:t>
      </w:r>
      <w:proofErr w:type="gramEnd"/>
      <w:r>
        <w:t xml:space="preserve"> and you can get a PDF receipt upon purchase</w:t>
      </w:r>
    </w:p>
    <w:p w14:paraId="683972BE" w14:textId="30CCDF32" w:rsidR="008E37CE" w:rsidRDefault="008E37CE" w:rsidP="008E37CE">
      <w:pPr>
        <w:pStyle w:val="NoSpacing"/>
        <w:numPr>
          <w:ilvl w:val="1"/>
          <w:numId w:val="1"/>
        </w:numPr>
      </w:pPr>
      <w:r>
        <w:t xml:space="preserve">She can add more things to the website like job listings and announcements, just let her know. </w:t>
      </w:r>
    </w:p>
    <w:p w14:paraId="61F2C6D9" w14:textId="0282CD1A" w:rsidR="008E37CE" w:rsidRDefault="008E37CE" w:rsidP="008E37CE">
      <w:pPr>
        <w:pStyle w:val="NoSpacing"/>
        <w:numPr>
          <w:ilvl w:val="2"/>
          <w:numId w:val="1"/>
        </w:numPr>
      </w:pPr>
      <w:r>
        <w:t>Mike asks that the new website can give confirmation of submission for abstracts</w:t>
      </w:r>
    </w:p>
    <w:p w14:paraId="1737D36A" w14:textId="3029BC77" w:rsidR="00521E69" w:rsidRDefault="00521E69" w:rsidP="008E37CE">
      <w:pPr>
        <w:pStyle w:val="NoSpacing"/>
        <w:numPr>
          <w:ilvl w:val="2"/>
          <w:numId w:val="1"/>
        </w:numPr>
      </w:pPr>
      <w:r>
        <w:t xml:space="preserve">In future years, shut down registration on the website after the pre-registration closes and add announcement that they </w:t>
      </w:r>
      <w:r w:rsidR="00C97866">
        <w:t>must</w:t>
      </w:r>
      <w:r>
        <w:t xml:space="preserve"> register onsite </w:t>
      </w:r>
    </w:p>
    <w:p w14:paraId="34918FE4" w14:textId="74C55B97" w:rsidR="00521E69" w:rsidRDefault="00521E69" w:rsidP="00521E69">
      <w:pPr>
        <w:pStyle w:val="NoSpacing"/>
        <w:numPr>
          <w:ilvl w:val="0"/>
          <w:numId w:val="1"/>
        </w:numPr>
      </w:pPr>
      <w:r>
        <w:lastRenderedPageBreak/>
        <w:t>New Business:</w:t>
      </w:r>
    </w:p>
    <w:p w14:paraId="0566AB1A" w14:textId="5D316E87" w:rsidR="00521E69" w:rsidRDefault="00521E69" w:rsidP="00521E69">
      <w:pPr>
        <w:pStyle w:val="NoSpacing"/>
        <w:numPr>
          <w:ilvl w:val="1"/>
          <w:numId w:val="1"/>
        </w:numPr>
      </w:pPr>
      <w:r>
        <w:t>Welcome Eric Grommon as 2</w:t>
      </w:r>
      <w:r w:rsidRPr="00521E69">
        <w:rPr>
          <w:vertAlign w:val="superscript"/>
        </w:rPr>
        <w:t>nd</w:t>
      </w:r>
      <w:r>
        <w:t xml:space="preserve"> VP!</w:t>
      </w:r>
    </w:p>
    <w:p w14:paraId="6485DFC6" w14:textId="27A29064" w:rsidR="00B35B15" w:rsidRDefault="00B35B15" w:rsidP="00B35B15">
      <w:pPr>
        <w:pStyle w:val="NoSpacing"/>
        <w:numPr>
          <w:ilvl w:val="2"/>
          <w:numId w:val="1"/>
        </w:numPr>
      </w:pPr>
      <w:r>
        <w:t>Need to start recruiting</w:t>
      </w:r>
      <w:r w:rsidR="00EB6B11">
        <w:t xml:space="preserve"> candidates to run for</w:t>
      </w:r>
      <w:r>
        <w:t xml:space="preserve"> the next 2</w:t>
      </w:r>
      <w:r w:rsidRPr="00B35B15">
        <w:rPr>
          <w:vertAlign w:val="superscript"/>
        </w:rPr>
        <w:t>nd</w:t>
      </w:r>
      <w:r>
        <w:t xml:space="preserve"> VP</w:t>
      </w:r>
    </w:p>
    <w:p w14:paraId="3243CFEC" w14:textId="77777777" w:rsidR="00C97866" w:rsidRDefault="00521E69" w:rsidP="00C97866">
      <w:pPr>
        <w:pStyle w:val="NoSpacing"/>
        <w:numPr>
          <w:ilvl w:val="1"/>
          <w:numId w:val="1"/>
        </w:numPr>
      </w:pPr>
      <w:r>
        <w:t xml:space="preserve">Tables </w:t>
      </w:r>
      <w:r w:rsidR="00C97866">
        <w:t>at</w:t>
      </w:r>
      <w:r>
        <w:t xml:space="preserve"> future years’ annual meeting</w:t>
      </w:r>
      <w:r w:rsidR="00C97866">
        <w:t>?</w:t>
      </w:r>
    </w:p>
    <w:p w14:paraId="1B55B018" w14:textId="37C5C92D" w:rsidR="00521E69" w:rsidRDefault="00C97866" w:rsidP="00C97866">
      <w:pPr>
        <w:pStyle w:val="NoSpacing"/>
        <w:numPr>
          <w:ilvl w:val="2"/>
          <w:numId w:val="1"/>
        </w:numPr>
      </w:pPr>
      <w:r>
        <w:t>Interest</w:t>
      </w:r>
      <w:r w:rsidR="00521E69">
        <w:t xml:space="preserve"> appears </w:t>
      </w:r>
      <w:r>
        <w:t>to be</w:t>
      </w:r>
      <w:r w:rsidR="00521E69">
        <w:t xml:space="preserve"> increasing</w:t>
      </w:r>
      <w:r w:rsidR="00B04521">
        <w:t>, particularly among grad schools that are recruiting</w:t>
      </w:r>
    </w:p>
    <w:p w14:paraId="44BB3CAA" w14:textId="77777777" w:rsidR="00C97866" w:rsidRDefault="00C97866" w:rsidP="00C97866">
      <w:pPr>
        <w:pStyle w:val="NoSpacing"/>
        <w:numPr>
          <w:ilvl w:val="2"/>
          <w:numId w:val="1"/>
        </w:numPr>
      </w:pPr>
      <w:r>
        <w:t xml:space="preserve">If we took </w:t>
      </w:r>
      <w:proofErr w:type="gramStart"/>
      <w:r>
        <w:t>all of</w:t>
      </w:r>
      <w:proofErr w:type="gramEnd"/>
      <w:r>
        <w:t xml:space="preserve"> the table requests this </w:t>
      </w:r>
      <w:proofErr w:type="gramStart"/>
      <w:r>
        <w:t>year</w:t>
      </w:r>
      <w:proofErr w:type="gramEnd"/>
      <w:r>
        <w:t xml:space="preserve"> we would have had 5</w:t>
      </w:r>
    </w:p>
    <w:p w14:paraId="75F7D322" w14:textId="1AD4D1D6" w:rsidR="00B04521" w:rsidRDefault="00B04521" w:rsidP="00B04521">
      <w:pPr>
        <w:pStyle w:val="NoSpacing"/>
        <w:numPr>
          <w:ilvl w:val="2"/>
          <w:numId w:val="1"/>
        </w:numPr>
      </w:pPr>
      <w:r>
        <w:t>Add some to Escher room? Currently exclusively used as a lounge</w:t>
      </w:r>
    </w:p>
    <w:p w14:paraId="0ED69FEA" w14:textId="77777777" w:rsidR="00C97866" w:rsidRDefault="00B04521" w:rsidP="00B04521">
      <w:pPr>
        <w:pStyle w:val="NoSpacing"/>
        <w:numPr>
          <w:ilvl w:val="2"/>
          <w:numId w:val="1"/>
        </w:numPr>
      </w:pPr>
      <w:r>
        <w:t xml:space="preserve">Make clear that table sponsorship </w:t>
      </w:r>
      <w:r w:rsidR="00C97866">
        <w:t>does not include a</w:t>
      </w:r>
      <w:r>
        <w:t xml:space="preserve"> registration</w:t>
      </w:r>
    </w:p>
    <w:p w14:paraId="1F5A0B57" w14:textId="0DF64638" w:rsidR="00B04521" w:rsidRDefault="00C97866" w:rsidP="00B04521">
      <w:pPr>
        <w:pStyle w:val="NoSpacing"/>
        <w:numPr>
          <w:ilvl w:val="2"/>
          <w:numId w:val="1"/>
        </w:numPr>
      </w:pPr>
      <w:r>
        <w:t xml:space="preserve">We </w:t>
      </w:r>
      <w:r w:rsidR="00B04521">
        <w:t>can move table sponsorship from website</w:t>
      </w:r>
      <w:r>
        <w:t xml:space="preserve"> purchase option</w:t>
      </w:r>
      <w:r w:rsidR="00B04521">
        <w:t xml:space="preserve"> to </w:t>
      </w:r>
      <w:proofErr w:type="spellStart"/>
      <w:r w:rsidR="00B04521">
        <w:t>by</w:t>
      </w:r>
      <w:proofErr w:type="spellEnd"/>
      <w:r w:rsidR="00B04521">
        <w:t xml:space="preserve"> request only </w:t>
      </w:r>
      <w:r>
        <w:t>by contacting</w:t>
      </w:r>
      <w:r w:rsidR="00B04521">
        <w:t xml:space="preserve"> MCJA</w:t>
      </w:r>
    </w:p>
    <w:p w14:paraId="4387E465" w14:textId="547995CC" w:rsidR="00B04521" w:rsidRDefault="00B04521" w:rsidP="00B04521">
      <w:pPr>
        <w:pStyle w:val="NoSpacing"/>
        <w:numPr>
          <w:ilvl w:val="2"/>
          <w:numId w:val="1"/>
        </w:numPr>
      </w:pPr>
      <w:r>
        <w:t xml:space="preserve">We </w:t>
      </w:r>
      <w:r w:rsidR="00C97866">
        <w:t>will</w:t>
      </w:r>
      <w:r>
        <w:t xml:space="preserve"> increase from current $150</w:t>
      </w:r>
      <w:r w:rsidR="00C97866">
        <w:t xml:space="preserve"> to $300 (Note that </w:t>
      </w:r>
      <w:r>
        <w:t>SCJA is $500</w:t>
      </w:r>
      <w:r w:rsidR="00C97866">
        <w:t>)</w:t>
      </w:r>
    </w:p>
    <w:p w14:paraId="1CBBEEE3" w14:textId="2D2FAE28" w:rsidR="00B04521" w:rsidRDefault="00B04521" w:rsidP="00B04521">
      <w:pPr>
        <w:pStyle w:val="NoSpacing"/>
        <w:numPr>
          <w:ilvl w:val="2"/>
          <w:numId w:val="1"/>
        </w:numPr>
      </w:pPr>
      <w:r>
        <w:t xml:space="preserve">Will look at space </w:t>
      </w:r>
      <w:r w:rsidR="001952B9">
        <w:t>on 2</w:t>
      </w:r>
      <w:r w:rsidR="001952B9" w:rsidRPr="001952B9">
        <w:rPr>
          <w:vertAlign w:val="superscript"/>
        </w:rPr>
        <w:t>nd</w:t>
      </w:r>
      <w:r w:rsidR="001952B9">
        <w:t xml:space="preserve"> floor </w:t>
      </w:r>
      <w:r w:rsidR="00541621">
        <w:t xml:space="preserve">this year and how it is being used </w:t>
      </w:r>
      <w:r w:rsidR="001952B9">
        <w:t>before determining the number we plan to offer next year</w:t>
      </w:r>
    </w:p>
    <w:p w14:paraId="53A31B42" w14:textId="1FDBBA48" w:rsidR="00B04521" w:rsidRDefault="00B04521" w:rsidP="00521E69">
      <w:pPr>
        <w:pStyle w:val="NoSpacing"/>
        <w:numPr>
          <w:ilvl w:val="1"/>
          <w:numId w:val="1"/>
        </w:numPr>
      </w:pPr>
      <w:r>
        <w:t>T&amp;F sponsorship and “asks” for the funding; clarify that in future years; Jen Peck can address it with Jackie Fernholz at their annual meeting at ACJS</w:t>
      </w:r>
    </w:p>
    <w:p w14:paraId="2942B475" w14:textId="769E2BC1" w:rsidR="00541621" w:rsidRDefault="00541621" w:rsidP="00521E69">
      <w:pPr>
        <w:pStyle w:val="NoSpacing"/>
        <w:numPr>
          <w:ilvl w:val="1"/>
          <w:numId w:val="1"/>
        </w:numPr>
      </w:pPr>
      <w:r>
        <w:t>Sponsorships discussion more broadly:</w:t>
      </w:r>
    </w:p>
    <w:p w14:paraId="2F7B51E7" w14:textId="3566D716" w:rsidR="00541621" w:rsidRDefault="00541621" w:rsidP="00541621">
      <w:pPr>
        <w:pStyle w:val="NoSpacing"/>
        <w:numPr>
          <w:ilvl w:val="2"/>
          <w:numId w:val="1"/>
        </w:numPr>
      </w:pPr>
      <w:r>
        <w:t>Issue of fiscal years for institutions and when they can confirm to sponsorships</w:t>
      </w:r>
    </w:p>
    <w:p w14:paraId="153388E5" w14:textId="76E52A1E" w:rsidR="00541621" w:rsidRDefault="00541621" w:rsidP="00541621">
      <w:pPr>
        <w:pStyle w:val="NoSpacing"/>
        <w:numPr>
          <w:ilvl w:val="2"/>
          <w:numId w:val="1"/>
        </w:numPr>
      </w:pPr>
      <w:r>
        <w:t>Sending an email in mid-May is important to keeping it on their radar when fiscal years start/end</w:t>
      </w:r>
    </w:p>
    <w:p w14:paraId="098945E9" w14:textId="77777777" w:rsidR="00AE6BD1" w:rsidRPr="00910E35" w:rsidRDefault="00AE6BD1" w:rsidP="00F6059B">
      <w:pPr>
        <w:rPr>
          <w:color w:val="0070C0"/>
        </w:rPr>
      </w:pPr>
    </w:p>
    <w:sectPr w:rsidR="00AE6BD1" w:rsidRPr="00910E35" w:rsidSect="00700F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6DB"/>
    <w:multiLevelType w:val="hybridMultilevel"/>
    <w:tmpl w:val="F3185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33649"/>
    <w:multiLevelType w:val="hybridMultilevel"/>
    <w:tmpl w:val="AD66CB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020C8"/>
    <w:multiLevelType w:val="hybridMultilevel"/>
    <w:tmpl w:val="851881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A4F7D"/>
    <w:multiLevelType w:val="hybridMultilevel"/>
    <w:tmpl w:val="E3C8301A"/>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D45D87"/>
    <w:multiLevelType w:val="hybridMultilevel"/>
    <w:tmpl w:val="7FB255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E5644"/>
    <w:multiLevelType w:val="hybridMultilevel"/>
    <w:tmpl w:val="90A6A5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6F313D"/>
    <w:multiLevelType w:val="hybridMultilevel"/>
    <w:tmpl w:val="4D9CC966"/>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0475E72"/>
    <w:multiLevelType w:val="hybridMultilevel"/>
    <w:tmpl w:val="EC66BE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156CC1"/>
    <w:multiLevelType w:val="hybridMultilevel"/>
    <w:tmpl w:val="F600E6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443FF"/>
    <w:multiLevelType w:val="hybridMultilevel"/>
    <w:tmpl w:val="A38A5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CE3704"/>
    <w:multiLevelType w:val="hybridMultilevel"/>
    <w:tmpl w:val="820ED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3C14F0"/>
    <w:multiLevelType w:val="hybridMultilevel"/>
    <w:tmpl w:val="F9C82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948769">
    <w:abstractNumId w:val="0"/>
  </w:num>
  <w:num w:numId="2" w16cid:durableId="964509259">
    <w:abstractNumId w:val="2"/>
  </w:num>
  <w:num w:numId="3" w16cid:durableId="1895239623">
    <w:abstractNumId w:val="1"/>
  </w:num>
  <w:num w:numId="4" w16cid:durableId="186259461">
    <w:abstractNumId w:val="7"/>
  </w:num>
  <w:num w:numId="5" w16cid:durableId="1549683343">
    <w:abstractNumId w:val="5"/>
  </w:num>
  <w:num w:numId="6" w16cid:durableId="1861580565">
    <w:abstractNumId w:val="8"/>
  </w:num>
  <w:num w:numId="7" w16cid:durableId="1821342490">
    <w:abstractNumId w:val="10"/>
  </w:num>
  <w:num w:numId="8" w16cid:durableId="2108040708">
    <w:abstractNumId w:val="4"/>
  </w:num>
  <w:num w:numId="9" w16cid:durableId="1005934025">
    <w:abstractNumId w:val="9"/>
  </w:num>
  <w:num w:numId="10" w16cid:durableId="1033307635">
    <w:abstractNumId w:val="3"/>
  </w:num>
  <w:num w:numId="11" w16cid:durableId="1323460717">
    <w:abstractNumId w:val="11"/>
  </w:num>
  <w:num w:numId="12" w16cid:durableId="936908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BE"/>
    <w:rsid w:val="00092C09"/>
    <w:rsid w:val="00145EBF"/>
    <w:rsid w:val="001709BE"/>
    <w:rsid w:val="001952B9"/>
    <w:rsid w:val="002D2712"/>
    <w:rsid w:val="00307BA6"/>
    <w:rsid w:val="004E528D"/>
    <w:rsid w:val="00521E69"/>
    <w:rsid w:val="00541621"/>
    <w:rsid w:val="00626EBF"/>
    <w:rsid w:val="00700FD5"/>
    <w:rsid w:val="0071585D"/>
    <w:rsid w:val="007964DF"/>
    <w:rsid w:val="008214C3"/>
    <w:rsid w:val="008E37CE"/>
    <w:rsid w:val="00906593"/>
    <w:rsid w:val="00910E35"/>
    <w:rsid w:val="00931D35"/>
    <w:rsid w:val="00943EF2"/>
    <w:rsid w:val="009D7FB7"/>
    <w:rsid w:val="00AB1A1E"/>
    <w:rsid w:val="00AE6BD1"/>
    <w:rsid w:val="00B04521"/>
    <w:rsid w:val="00B35B15"/>
    <w:rsid w:val="00C05DCC"/>
    <w:rsid w:val="00C271BB"/>
    <w:rsid w:val="00C37431"/>
    <w:rsid w:val="00C64CF4"/>
    <w:rsid w:val="00C85FE2"/>
    <w:rsid w:val="00C97866"/>
    <w:rsid w:val="00CE11BE"/>
    <w:rsid w:val="00DE416A"/>
    <w:rsid w:val="00E400FE"/>
    <w:rsid w:val="00E6146D"/>
    <w:rsid w:val="00E91AF8"/>
    <w:rsid w:val="00EB0B93"/>
    <w:rsid w:val="00EB6B11"/>
    <w:rsid w:val="00F031BB"/>
    <w:rsid w:val="00F6059B"/>
    <w:rsid w:val="00FA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F3BD"/>
  <w14:defaultImageDpi w14:val="32767"/>
  <w15:chartTrackingRefBased/>
  <w15:docId w15:val="{B846C3BE-3716-6949-A133-8B7CBE26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1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1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1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1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1BE"/>
    <w:rPr>
      <w:rFonts w:eastAsiaTheme="majorEastAsia" w:cstheme="majorBidi"/>
      <w:color w:val="272727" w:themeColor="text1" w:themeTint="D8"/>
    </w:rPr>
  </w:style>
  <w:style w:type="paragraph" w:styleId="Title">
    <w:name w:val="Title"/>
    <w:basedOn w:val="Normal"/>
    <w:next w:val="Normal"/>
    <w:link w:val="TitleChar"/>
    <w:uiPriority w:val="10"/>
    <w:qFormat/>
    <w:rsid w:val="00CE11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1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1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11BE"/>
    <w:rPr>
      <w:i/>
      <w:iCs/>
      <w:color w:val="404040" w:themeColor="text1" w:themeTint="BF"/>
    </w:rPr>
  </w:style>
  <w:style w:type="paragraph" w:styleId="ListParagraph">
    <w:name w:val="List Paragraph"/>
    <w:basedOn w:val="Normal"/>
    <w:uiPriority w:val="34"/>
    <w:qFormat/>
    <w:rsid w:val="00CE11BE"/>
    <w:pPr>
      <w:ind w:left="720"/>
      <w:contextualSpacing/>
    </w:pPr>
  </w:style>
  <w:style w:type="character" w:styleId="IntenseEmphasis">
    <w:name w:val="Intense Emphasis"/>
    <w:basedOn w:val="DefaultParagraphFont"/>
    <w:uiPriority w:val="21"/>
    <w:qFormat/>
    <w:rsid w:val="00CE11BE"/>
    <w:rPr>
      <w:i/>
      <w:iCs/>
      <w:color w:val="0F4761" w:themeColor="accent1" w:themeShade="BF"/>
    </w:rPr>
  </w:style>
  <w:style w:type="paragraph" w:styleId="IntenseQuote">
    <w:name w:val="Intense Quote"/>
    <w:basedOn w:val="Normal"/>
    <w:next w:val="Normal"/>
    <w:link w:val="IntenseQuoteChar"/>
    <w:uiPriority w:val="30"/>
    <w:qFormat/>
    <w:rsid w:val="00CE1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1BE"/>
    <w:rPr>
      <w:i/>
      <w:iCs/>
      <w:color w:val="0F4761" w:themeColor="accent1" w:themeShade="BF"/>
    </w:rPr>
  </w:style>
  <w:style w:type="character" w:styleId="IntenseReference">
    <w:name w:val="Intense Reference"/>
    <w:basedOn w:val="DefaultParagraphFont"/>
    <w:uiPriority w:val="32"/>
    <w:qFormat/>
    <w:rsid w:val="00CE11BE"/>
    <w:rPr>
      <w:b/>
      <w:bCs/>
      <w:smallCaps/>
      <w:color w:val="0F4761" w:themeColor="accent1" w:themeShade="BF"/>
      <w:spacing w:val="5"/>
    </w:rPr>
  </w:style>
  <w:style w:type="paragraph" w:styleId="NoSpacing">
    <w:name w:val="No Spacing"/>
    <w:uiPriority w:val="1"/>
    <w:qFormat/>
    <w:rsid w:val="00CE1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Hickert, Audrey (hickerao)</dc:creator>
  <cp:keywords/>
  <dc:description/>
  <cp:lastModifiedBy>Hickert, Audrey (hickerao)</cp:lastModifiedBy>
  <cp:revision>9</cp:revision>
  <dcterms:created xsi:type="dcterms:W3CDTF">2025-09-25T18:42:00Z</dcterms:created>
  <dcterms:modified xsi:type="dcterms:W3CDTF">2025-09-28T23:05:00Z</dcterms:modified>
</cp:coreProperties>
</file>