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A3404" w14:textId="77777777" w:rsidR="00CE11BE" w:rsidRDefault="00CE11BE" w:rsidP="00CE11BE">
      <w:pPr>
        <w:pStyle w:val="NoSpacing"/>
      </w:pPr>
      <w:r>
        <w:t>MCJA Executive Board</w:t>
      </w:r>
    </w:p>
    <w:p w14:paraId="692A2BAF" w14:textId="77777777" w:rsidR="00CE11BE" w:rsidRDefault="00CE11BE" w:rsidP="00CE11BE">
      <w:pPr>
        <w:pStyle w:val="NoSpacing"/>
      </w:pPr>
      <w:r>
        <w:t>Meeting Minutes</w:t>
      </w:r>
    </w:p>
    <w:p w14:paraId="11DAB530" w14:textId="5EB0C099" w:rsidR="00CE11BE" w:rsidRDefault="00CE11BE" w:rsidP="00CE11BE">
      <w:pPr>
        <w:pStyle w:val="NoSpacing"/>
      </w:pPr>
      <w:r>
        <w:t>09.26.24</w:t>
      </w:r>
    </w:p>
    <w:p w14:paraId="42249867" w14:textId="7106738D" w:rsidR="00EB0B93" w:rsidRDefault="00EB0B93" w:rsidP="00CE11BE">
      <w:pPr>
        <w:pStyle w:val="NoSpacing"/>
      </w:pPr>
      <w:r>
        <w:t>2:45 p.m.</w:t>
      </w:r>
    </w:p>
    <w:p w14:paraId="0E65B966" w14:textId="77777777" w:rsidR="00CE11BE" w:rsidRDefault="00CE11BE" w:rsidP="00CE11BE">
      <w:pPr>
        <w:pStyle w:val="NoSpacing"/>
      </w:pPr>
    </w:p>
    <w:p w14:paraId="6F86320D" w14:textId="77777777" w:rsidR="00CE11BE" w:rsidRPr="009267FF" w:rsidRDefault="00CE11BE" w:rsidP="00CE11BE">
      <w:pPr>
        <w:pStyle w:val="NoSpacing"/>
        <w:rPr>
          <w:u w:val="single"/>
        </w:rPr>
      </w:pPr>
      <w:r w:rsidRPr="009267FF">
        <w:rPr>
          <w:u w:val="single"/>
        </w:rPr>
        <w:t xml:space="preserve">Present: </w:t>
      </w:r>
    </w:p>
    <w:p w14:paraId="4A66E3EB" w14:textId="77777777" w:rsidR="00CE11BE" w:rsidRDefault="00CE11BE" w:rsidP="00CE11BE">
      <w:pPr>
        <w:pStyle w:val="NoSpacing"/>
      </w:pPr>
      <w:r>
        <w:t>David White, President</w:t>
      </w:r>
    </w:p>
    <w:p w14:paraId="7E93BB4A" w14:textId="77777777" w:rsidR="00CE11BE" w:rsidRDefault="00CE11BE" w:rsidP="00CE11BE">
      <w:pPr>
        <w:pStyle w:val="NoSpacing"/>
      </w:pPr>
      <w:r>
        <w:t>Catherine Pape, 1</w:t>
      </w:r>
      <w:r w:rsidRPr="00CE11BE">
        <w:rPr>
          <w:vertAlign w:val="superscript"/>
        </w:rPr>
        <w:t>st</w:t>
      </w:r>
      <w:r>
        <w:t xml:space="preserve"> VP</w:t>
      </w:r>
    </w:p>
    <w:p w14:paraId="573C097A" w14:textId="77777777" w:rsidR="00CE11BE" w:rsidRDefault="00CE11BE" w:rsidP="00CE11BE">
      <w:pPr>
        <w:pStyle w:val="NoSpacing"/>
      </w:pPr>
      <w:r>
        <w:t>Mike Vecchio, 2</w:t>
      </w:r>
      <w:r w:rsidRPr="00CE11BE">
        <w:rPr>
          <w:vertAlign w:val="superscript"/>
        </w:rPr>
        <w:t>nd</w:t>
      </w:r>
      <w:r>
        <w:t xml:space="preserve"> VP</w:t>
      </w:r>
    </w:p>
    <w:p w14:paraId="37693254" w14:textId="385AF344" w:rsidR="00CE11BE" w:rsidRDefault="00CE11BE" w:rsidP="00CE11BE">
      <w:pPr>
        <w:pStyle w:val="NoSpacing"/>
      </w:pPr>
      <w:r>
        <w:t xml:space="preserve">Cory Haberman, </w:t>
      </w:r>
      <w:r w:rsidR="00092C09">
        <w:t>I</w:t>
      </w:r>
      <w:r>
        <w:t xml:space="preserve">mmediate </w:t>
      </w:r>
      <w:r w:rsidR="00092C09">
        <w:t>P</w:t>
      </w:r>
      <w:r>
        <w:t xml:space="preserve">ast </w:t>
      </w:r>
      <w:r w:rsidR="00092C09">
        <w:t>P</w:t>
      </w:r>
      <w:r>
        <w:t>resident</w:t>
      </w:r>
    </w:p>
    <w:p w14:paraId="7F7786DF" w14:textId="3E01230D" w:rsidR="00CE11BE" w:rsidRDefault="00CE11BE" w:rsidP="00CE11BE">
      <w:pPr>
        <w:pStyle w:val="NoSpacing"/>
      </w:pPr>
      <w:r>
        <w:t xml:space="preserve">Julie Hibdon, </w:t>
      </w:r>
      <w:r w:rsidR="00092C09">
        <w:t>Incoming 2</w:t>
      </w:r>
      <w:r w:rsidR="00092C09" w:rsidRPr="00092C09">
        <w:rPr>
          <w:vertAlign w:val="superscript"/>
        </w:rPr>
        <w:t>nd</w:t>
      </w:r>
      <w:r w:rsidR="00092C09">
        <w:t xml:space="preserve"> </w:t>
      </w:r>
      <w:r>
        <w:t>VP</w:t>
      </w:r>
    </w:p>
    <w:p w14:paraId="66028503" w14:textId="77777777" w:rsidR="00CE11BE" w:rsidRDefault="00CE11BE" w:rsidP="00CE11BE">
      <w:pPr>
        <w:pStyle w:val="NoSpacing"/>
      </w:pPr>
      <w:r>
        <w:t>Eric Cooke, Treasurer</w:t>
      </w:r>
    </w:p>
    <w:p w14:paraId="51822900" w14:textId="77777777" w:rsidR="00CE11BE" w:rsidRDefault="00CE11BE" w:rsidP="00CE11BE">
      <w:pPr>
        <w:pStyle w:val="NoSpacing"/>
      </w:pPr>
      <w:r>
        <w:t>Audrey Hickert, Secretary</w:t>
      </w:r>
    </w:p>
    <w:p w14:paraId="1021B207" w14:textId="77777777" w:rsidR="00CE11BE" w:rsidRDefault="00CE11BE" w:rsidP="00CE11BE">
      <w:pPr>
        <w:pStyle w:val="NoSpacing"/>
      </w:pPr>
      <w:r>
        <w:t>Jen Peck, Editor JC&amp;J</w:t>
      </w:r>
    </w:p>
    <w:p w14:paraId="1927BDF8" w14:textId="188472AD" w:rsidR="00CE11BE" w:rsidRDefault="00C64CF4" w:rsidP="00CE11BE">
      <w:pPr>
        <w:pStyle w:val="NoSpacing"/>
      </w:pPr>
      <w:r>
        <w:t>Ming-Lee Hsieh</w:t>
      </w:r>
      <w:r w:rsidR="00CE11BE">
        <w:t xml:space="preserve">, </w:t>
      </w:r>
      <w:r w:rsidR="00E6146D" w:rsidRPr="00E6146D">
        <w:t>Region Three Trustee, ACJS</w:t>
      </w:r>
    </w:p>
    <w:p w14:paraId="3D8C66AB" w14:textId="77777777" w:rsidR="007964DF" w:rsidRDefault="007964DF"/>
    <w:p w14:paraId="1DE7A591" w14:textId="2F675AA0" w:rsidR="00092C09" w:rsidRDefault="00092C09" w:rsidP="00EB0B93">
      <w:pPr>
        <w:pStyle w:val="ListParagraph"/>
        <w:numPr>
          <w:ilvl w:val="0"/>
          <w:numId w:val="1"/>
        </w:numPr>
      </w:pPr>
      <w:r>
        <w:t xml:space="preserve">Opening discussion: </w:t>
      </w:r>
    </w:p>
    <w:p w14:paraId="2285CCF4" w14:textId="5EA3B624" w:rsidR="00CE11BE" w:rsidRDefault="00CE11BE" w:rsidP="00EB0B93">
      <w:pPr>
        <w:pStyle w:val="ListParagraph"/>
        <w:numPr>
          <w:ilvl w:val="0"/>
          <w:numId w:val="2"/>
        </w:numPr>
      </w:pPr>
      <w:r>
        <w:t>Welcome Julie as incoming 2</w:t>
      </w:r>
      <w:r w:rsidRPr="00EB0B93">
        <w:rPr>
          <w:vertAlign w:val="superscript"/>
        </w:rPr>
        <w:t>nd</w:t>
      </w:r>
      <w:r>
        <w:t xml:space="preserve"> VP</w:t>
      </w:r>
    </w:p>
    <w:p w14:paraId="439AB4E4" w14:textId="4B23C6BA" w:rsidR="00CE11BE" w:rsidRDefault="00CE11BE" w:rsidP="00EB0B93">
      <w:pPr>
        <w:pStyle w:val="ListParagraph"/>
        <w:numPr>
          <w:ilvl w:val="0"/>
          <w:numId w:val="2"/>
        </w:numPr>
      </w:pPr>
      <w:r>
        <w:t>Compliments to Mike for excellent</w:t>
      </w:r>
      <w:r w:rsidR="00092C09">
        <w:t xml:space="preserve"> work securing</w:t>
      </w:r>
      <w:r>
        <w:t xml:space="preserve"> sponsorships</w:t>
      </w:r>
      <w:r w:rsidR="00092C09">
        <w:t xml:space="preserve"> for this year’s annual meeting</w:t>
      </w:r>
    </w:p>
    <w:p w14:paraId="32485068" w14:textId="413C2BB5" w:rsidR="00CE11BE" w:rsidRDefault="00CE11BE" w:rsidP="00EB0B93">
      <w:pPr>
        <w:pStyle w:val="ListParagraph"/>
        <w:numPr>
          <w:ilvl w:val="0"/>
          <w:numId w:val="2"/>
        </w:numPr>
      </w:pPr>
      <w:r>
        <w:t>Compliments to Catherine for well-organized thematic panels</w:t>
      </w:r>
    </w:p>
    <w:p w14:paraId="22595CD9" w14:textId="4890AD0A" w:rsidR="00CE11BE" w:rsidRDefault="00CE11BE" w:rsidP="00EB0B93">
      <w:pPr>
        <w:pStyle w:val="ListParagraph"/>
        <w:numPr>
          <w:ilvl w:val="0"/>
          <w:numId w:val="2"/>
        </w:numPr>
      </w:pPr>
      <w:r>
        <w:t xml:space="preserve">Registration updates: </w:t>
      </w:r>
    </w:p>
    <w:p w14:paraId="66B77776" w14:textId="3C65A435" w:rsidR="00CE11BE" w:rsidRDefault="00CE11BE" w:rsidP="00EB0B93">
      <w:pPr>
        <w:pStyle w:val="ListParagraph"/>
        <w:numPr>
          <w:ilvl w:val="1"/>
          <w:numId w:val="2"/>
        </w:numPr>
      </w:pPr>
      <w:r>
        <w:t>10 onsite today</w:t>
      </w:r>
    </w:p>
    <w:p w14:paraId="529351AD" w14:textId="368BA3D0" w:rsidR="00CE11BE" w:rsidRDefault="00CE11BE" w:rsidP="00EB0B93">
      <w:pPr>
        <w:pStyle w:val="ListParagraph"/>
        <w:numPr>
          <w:ilvl w:val="1"/>
          <w:numId w:val="2"/>
        </w:numPr>
      </w:pPr>
      <w:r>
        <w:t>95 pre-registered checked in</w:t>
      </w:r>
    </w:p>
    <w:p w14:paraId="2E027053" w14:textId="13D05645" w:rsidR="00CE11BE" w:rsidRDefault="00CE11BE" w:rsidP="00EB0B93">
      <w:pPr>
        <w:pStyle w:val="ListParagraph"/>
        <w:numPr>
          <w:ilvl w:val="0"/>
          <w:numId w:val="2"/>
        </w:numPr>
      </w:pPr>
      <w:r>
        <w:t>Bitna Kim will give ACJS updates/remarks prior to keynote address tonight</w:t>
      </w:r>
    </w:p>
    <w:p w14:paraId="7A4BBD2F" w14:textId="26183F07" w:rsidR="00CE11BE" w:rsidRDefault="00CE11BE" w:rsidP="00EB0B93">
      <w:pPr>
        <w:pStyle w:val="ListParagraph"/>
        <w:numPr>
          <w:ilvl w:val="0"/>
          <w:numId w:val="2"/>
        </w:numPr>
      </w:pPr>
      <w:r>
        <w:t xml:space="preserve">Beth Huebner keynote speaker has declined reimbursement for travel and honorarium. We will present her with a Chicago/Midwest gift bag. Eric will reimburse Mike for the purchases. </w:t>
      </w:r>
    </w:p>
    <w:p w14:paraId="4AED7EEB" w14:textId="5817014C" w:rsidR="00092C09" w:rsidRDefault="00092C09"/>
    <w:p w14:paraId="71CF738C" w14:textId="5999A396" w:rsidR="00092C09" w:rsidRDefault="00092C09" w:rsidP="00EB0B93">
      <w:pPr>
        <w:pStyle w:val="ListParagraph"/>
        <w:numPr>
          <w:ilvl w:val="0"/>
          <w:numId w:val="1"/>
        </w:numPr>
      </w:pPr>
      <w:r>
        <w:t xml:space="preserve">Discussion on new hotel: </w:t>
      </w:r>
    </w:p>
    <w:p w14:paraId="0A4295AA" w14:textId="7625A208" w:rsidR="00CE11BE" w:rsidRDefault="00CE11BE" w:rsidP="00EB0B93">
      <w:pPr>
        <w:pStyle w:val="ListParagraph"/>
        <w:numPr>
          <w:ilvl w:val="0"/>
          <w:numId w:val="3"/>
        </w:numPr>
      </w:pPr>
      <w:r>
        <w:t xml:space="preserve">Ashley Solis (our Aloft rep) has been helpful with catering and has suggested a post-conference debrief. Catherine will set it up. </w:t>
      </w:r>
    </w:p>
    <w:p w14:paraId="01CDBDC9" w14:textId="39DF9DF9" w:rsidR="00CE11BE" w:rsidRDefault="00CE11BE" w:rsidP="00EB0B93">
      <w:pPr>
        <w:pStyle w:val="ListParagraph"/>
        <w:numPr>
          <w:ilvl w:val="0"/>
          <w:numId w:val="3"/>
        </w:numPr>
      </w:pPr>
      <w:r>
        <w:t>Discussed utility of new 2</w:t>
      </w:r>
      <w:r w:rsidRPr="00EB0B93">
        <w:rPr>
          <w:vertAlign w:val="superscript"/>
        </w:rPr>
        <w:t>nd</w:t>
      </w:r>
      <w:r>
        <w:t xml:space="preserve"> floor space as long as it can accommodate the size of our conference. Right now holding sponsored tables to 3. </w:t>
      </w:r>
    </w:p>
    <w:p w14:paraId="194239B3" w14:textId="77777777" w:rsidR="00CE11BE" w:rsidRDefault="00CE11BE"/>
    <w:p w14:paraId="73EF088E" w14:textId="57C59DF2" w:rsidR="00092C09" w:rsidRDefault="00092C09" w:rsidP="00EB0B93">
      <w:pPr>
        <w:pStyle w:val="ListParagraph"/>
        <w:numPr>
          <w:ilvl w:val="0"/>
          <w:numId w:val="1"/>
        </w:numPr>
      </w:pPr>
      <w:r>
        <w:t xml:space="preserve">Updates for tonight: </w:t>
      </w:r>
    </w:p>
    <w:p w14:paraId="1587E025" w14:textId="65E8D9F4" w:rsidR="00CE11BE" w:rsidRDefault="00CE11BE" w:rsidP="00EB0B93">
      <w:pPr>
        <w:pStyle w:val="ListParagraph"/>
        <w:numPr>
          <w:ilvl w:val="0"/>
          <w:numId w:val="4"/>
        </w:numPr>
      </w:pPr>
      <w:r>
        <w:t xml:space="preserve">Before keynote: remind folks to come to come to poster session tonight and JC&amp;J </w:t>
      </w:r>
      <w:r w:rsidR="00E400FE">
        <w:t xml:space="preserve">workshop tomorrow. </w:t>
      </w:r>
    </w:p>
    <w:p w14:paraId="27A7A2E5" w14:textId="77777777" w:rsidR="00E400FE" w:rsidRDefault="00E400FE"/>
    <w:p w14:paraId="1B19FEBF" w14:textId="6B8C6B76" w:rsidR="00E400FE" w:rsidRDefault="00092C09" w:rsidP="00EB0B93">
      <w:pPr>
        <w:pStyle w:val="ListParagraph"/>
        <w:numPr>
          <w:ilvl w:val="0"/>
          <w:numId w:val="1"/>
        </w:numPr>
      </w:pPr>
      <w:r>
        <w:t>T</w:t>
      </w:r>
      <w:r w:rsidR="00E400FE">
        <w:t>reasurer report</w:t>
      </w:r>
      <w:r>
        <w:t>, Eric Cooke</w:t>
      </w:r>
      <w:r w:rsidR="00E400FE">
        <w:t xml:space="preserve">: </w:t>
      </w:r>
    </w:p>
    <w:p w14:paraId="3EF033E6" w14:textId="78B560F0" w:rsidR="00E400FE" w:rsidRDefault="00E400FE" w:rsidP="00EB0B93">
      <w:pPr>
        <w:pStyle w:val="ListParagraph"/>
        <w:numPr>
          <w:ilvl w:val="0"/>
          <w:numId w:val="5"/>
        </w:numPr>
      </w:pPr>
      <w:r>
        <w:t>We need to be under $50K in funds when we report to the IRB on November 17</w:t>
      </w:r>
      <w:r w:rsidRPr="00EB0B93">
        <w:rPr>
          <w:vertAlign w:val="superscript"/>
        </w:rPr>
        <w:t>th</w:t>
      </w:r>
      <w:r>
        <w:t xml:space="preserve">. </w:t>
      </w:r>
    </w:p>
    <w:p w14:paraId="71C0A26A" w14:textId="7C30BDFD" w:rsidR="00E400FE" w:rsidRDefault="00E400FE" w:rsidP="00EB0B93">
      <w:pPr>
        <w:pStyle w:val="ListParagraph"/>
        <w:numPr>
          <w:ilvl w:val="0"/>
          <w:numId w:val="5"/>
        </w:numPr>
      </w:pPr>
      <w:r>
        <w:t>$31,700 is current estimate</w:t>
      </w:r>
      <w:r w:rsidR="00092C09">
        <w:t>d cost</w:t>
      </w:r>
      <w:r>
        <w:t xml:space="preserve"> for this year’s conference</w:t>
      </w:r>
      <w:r w:rsidR="00092C09">
        <w:t>. It may vary depending upon things we get charged by usage (e.g., drinks)</w:t>
      </w:r>
    </w:p>
    <w:p w14:paraId="480CBFB0" w14:textId="16B7B6F5" w:rsidR="00E400FE" w:rsidRDefault="00092C09" w:rsidP="00EB0B93">
      <w:pPr>
        <w:pStyle w:val="ListParagraph"/>
        <w:numPr>
          <w:ilvl w:val="0"/>
          <w:numId w:val="5"/>
        </w:numPr>
      </w:pPr>
      <w:r>
        <w:t xml:space="preserve">We will likely have a </w:t>
      </w:r>
      <w:r w:rsidR="00E400FE">
        <w:t xml:space="preserve">$5-7K surplus </w:t>
      </w:r>
      <w:r>
        <w:t>(above the $50K). So, we may be able to</w:t>
      </w:r>
      <w:r w:rsidR="00E400FE">
        <w:t xml:space="preserve"> prepay for </w:t>
      </w:r>
      <w:r>
        <w:t xml:space="preserve">a portion of </w:t>
      </w:r>
      <w:r w:rsidR="00E400FE">
        <w:t>next year</w:t>
      </w:r>
      <w:r>
        <w:t xml:space="preserve">’s hotel </w:t>
      </w:r>
      <w:r w:rsidR="002D2712">
        <w:t>expenses</w:t>
      </w:r>
      <w:r w:rsidR="00E400FE">
        <w:t xml:space="preserve"> if we have excess funds</w:t>
      </w:r>
    </w:p>
    <w:p w14:paraId="3F65A1B5" w14:textId="541E7DD4" w:rsidR="00092C09" w:rsidRDefault="00092C09" w:rsidP="00EB0B93">
      <w:pPr>
        <w:pStyle w:val="ListParagraph"/>
        <w:numPr>
          <w:ilvl w:val="0"/>
          <w:numId w:val="5"/>
        </w:numPr>
      </w:pPr>
      <w:r>
        <w:t>Need to check with Breanne Pleggenkuhle on the cost of moving the website</w:t>
      </w:r>
      <w:r w:rsidR="00EB0B93">
        <w:t xml:space="preserve">. </w:t>
      </w:r>
    </w:p>
    <w:p w14:paraId="571C9F8F" w14:textId="63D4C884" w:rsidR="00E400FE" w:rsidRDefault="00E400FE" w:rsidP="00EB0B93">
      <w:pPr>
        <w:pStyle w:val="ListParagraph"/>
        <w:numPr>
          <w:ilvl w:val="0"/>
          <w:numId w:val="5"/>
        </w:numPr>
      </w:pPr>
      <w:r>
        <w:lastRenderedPageBreak/>
        <w:t xml:space="preserve">Discussed providing Breanne a stipend for her website service. She currently gets gratis </w:t>
      </w:r>
      <w:r w:rsidR="00C05DCC">
        <w:t xml:space="preserve">annual meeting </w:t>
      </w:r>
      <w:r>
        <w:t>registration</w:t>
      </w:r>
      <w:r w:rsidR="001709BE">
        <w:t xml:space="preserve"> and considers the website maintenance as MCJA service</w:t>
      </w:r>
      <w:r>
        <w:t xml:space="preserve">. </w:t>
      </w:r>
    </w:p>
    <w:p w14:paraId="5BD12C0A" w14:textId="3DFC1DC5" w:rsidR="00E400FE" w:rsidRDefault="00C05DCC" w:rsidP="00EB0B93">
      <w:pPr>
        <w:pStyle w:val="ListParagraph"/>
        <w:numPr>
          <w:ilvl w:val="0"/>
          <w:numId w:val="5"/>
        </w:numPr>
      </w:pPr>
      <w:r>
        <w:t>We n</w:t>
      </w:r>
      <w:r w:rsidR="00E400FE">
        <w:t>eed to pay Matt Matusiak for the</w:t>
      </w:r>
      <w:r w:rsidR="00092C09">
        <w:t xml:space="preserve"> Google</w:t>
      </w:r>
      <w:r w:rsidR="00E400FE">
        <w:t xml:space="preserve"> Drive fees. </w:t>
      </w:r>
    </w:p>
    <w:p w14:paraId="141A736F" w14:textId="3B556B93" w:rsidR="00E400FE" w:rsidRDefault="00C05DCC" w:rsidP="00EB0B93">
      <w:pPr>
        <w:pStyle w:val="ListParagraph"/>
        <w:numPr>
          <w:ilvl w:val="0"/>
          <w:numId w:val="5"/>
        </w:numPr>
      </w:pPr>
      <w:r>
        <w:t>We seem to have sufficient</w:t>
      </w:r>
      <w:r w:rsidR="00E400FE">
        <w:t xml:space="preserve"> funding to continue student travel scholarship</w:t>
      </w:r>
    </w:p>
    <w:p w14:paraId="390580CA" w14:textId="13858135" w:rsidR="00E400FE" w:rsidRDefault="002D2712" w:rsidP="00EB0B93">
      <w:pPr>
        <w:pStyle w:val="ListParagraph"/>
        <w:numPr>
          <w:ilvl w:val="0"/>
          <w:numId w:val="5"/>
        </w:numPr>
      </w:pPr>
      <w:r>
        <w:t>In addition, we c</w:t>
      </w:r>
      <w:r w:rsidR="00E400FE">
        <w:t>ould put some money toward supporting JC&amp;J Managing Editor for conference travel, etc.</w:t>
      </w:r>
    </w:p>
    <w:p w14:paraId="43E19889" w14:textId="77777777" w:rsidR="00CE11BE" w:rsidRDefault="00CE11BE"/>
    <w:p w14:paraId="0F8A210F" w14:textId="21EE9BA8" w:rsidR="00E400FE" w:rsidRDefault="00E400FE" w:rsidP="00EB0B93">
      <w:pPr>
        <w:pStyle w:val="ListParagraph"/>
        <w:numPr>
          <w:ilvl w:val="0"/>
          <w:numId w:val="1"/>
        </w:numPr>
      </w:pPr>
      <w:r>
        <w:t>JC&amp;J Editor report</w:t>
      </w:r>
      <w:r w:rsidR="002D2712">
        <w:t>, Jen Peck</w:t>
      </w:r>
      <w:r>
        <w:t>:</w:t>
      </w:r>
    </w:p>
    <w:p w14:paraId="525AA150" w14:textId="4383112A" w:rsidR="00E400FE" w:rsidRDefault="00E400FE" w:rsidP="00EB0B93">
      <w:pPr>
        <w:pStyle w:val="ListParagraph"/>
        <w:numPr>
          <w:ilvl w:val="0"/>
          <w:numId w:val="6"/>
        </w:numPr>
      </w:pPr>
      <w:r>
        <w:t xml:space="preserve">Jackie </w:t>
      </w:r>
      <w:r w:rsidR="00AE6BD1">
        <w:t>Fernholz,</w:t>
      </w:r>
      <w:r>
        <w:t xml:space="preserve"> our journal rep at Taylor &amp; Francis was unexpectedly out</w:t>
      </w:r>
      <w:r w:rsidR="00AE6BD1">
        <w:t xml:space="preserve"> of the office</w:t>
      </w:r>
      <w:r>
        <w:t xml:space="preserve"> for 6 weeks, so we will look into options next year for advertising the journal and providing swag, etc.</w:t>
      </w:r>
      <w:r w:rsidR="00AE6BD1">
        <w:t xml:space="preserve"> at </w:t>
      </w:r>
      <w:r w:rsidR="002D2712">
        <w:t>the annual meeting</w:t>
      </w:r>
    </w:p>
    <w:p w14:paraId="695EF451" w14:textId="6D2728E7" w:rsidR="00E400FE" w:rsidRDefault="00E400FE" w:rsidP="00EB0B93">
      <w:pPr>
        <w:pStyle w:val="ListParagraph"/>
        <w:numPr>
          <w:ilvl w:val="0"/>
          <w:numId w:val="6"/>
        </w:numPr>
      </w:pPr>
      <w:r>
        <w:t>Jen will give her data driven report at the business meeting tomorrow</w:t>
      </w:r>
    </w:p>
    <w:p w14:paraId="7D74EEE8" w14:textId="77777777" w:rsidR="00E400FE" w:rsidRDefault="00E400FE"/>
    <w:p w14:paraId="78F11A66" w14:textId="27265C71" w:rsidR="00E400FE" w:rsidRDefault="00E400FE" w:rsidP="00EB0B93">
      <w:pPr>
        <w:pStyle w:val="ListParagraph"/>
        <w:numPr>
          <w:ilvl w:val="0"/>
          <w:numId w:val="1"/>
        </w:numPr>
      </w:pPr>
      <w:r>
        <w:t>2</w:t>
      </w:r>
      <w:r w:rsidRPr="00EB0B93">
        <w:rPr>
          <w:vertAlign w:val="superscript"/>
        </w:rPr>
        <w:t>nd</w:t>
      </w:r>
      <w:r>
        <w:t xml:space="preserve"> VP update</w:t>
      </w:r>
      <w:r w:rsidR="002D2712">
        <w:t>, Mike Vecchio</w:t>
      </w:r>
      <w:r>
        <w:t>:</w:t>
      </w:r>
    </w:p>
    <w:p w14:paraId="42447E34" w14:textId="4F530AA8" w:rsidR="00E400FE" w:rsidRDefault="00E400FE" w:rsidP="00EB0B93">
      <w:pPr>
        <w:pStyle w:val="ListParagraph"/>
        <w:numPr>
          <w:ilvl w:val="0"/>
          <w:numId w:val="7"/>
        </w:numPr>
      </w:pPr>
      <w:r>
        <w:t xml:space="preserve">Sponsorships were a success! People like how they are being represented with their logos. </w:t>
      </w:r>
    </w:p>
    <w:p w14:paraId="2B712DEC" w14:textId="2F4A7647" w:rsidR="00E400FE" w:rsidRDefault="00E400FE" w:rsidP="00EB0B93">
      <w:pPr>
        <w:pStyle w:val="ListParagraph"/>
        <w:numPr>
          <w:ilvl w:val="0"/>
          <w:numId w:val="7"/>
        </w:numPr>
      </w:pPr>
      <w:r>
        <w:t xml:space="preserve">He will share the template emails and Excel spreadsheet with Julie. </w:t>
      </w:r>
    </w:p>
    <w:p w14:paraId="447290EE" w14:textId="77777777" w:rsidR="00C64CF4" w:rsidRDefault="00C64CF4"/>
    <w:p w14:paraId="7126248E" w14:textId="67F8A833" w:rsidR="00C64CF4" w:rsidRDefault="00EB0B93" w:rsidP="00EB0B93">
      <w:pPr>
        <w:pStyle w:val="ListParagraph"/>
        <w:numPr>
          <w:ilvl w:val="0"/>
          <w:numId w:val="1"/>
        </w:numPr>
      </w:pPr>
      <w:r w:rsidRPr="00E6146D">
        <w:t>ACJS</w:t>
      </w:r>
      <w:r>
        <w:t xml:space="preserve"> update from </w:t>
      </w:r>
      <w:r w:rsidR="00F6059B" w:rsidRPr="00E6146D">
        <w:t xml:space="preserve">Region Three Trustee, </w:t>
      </w:r>
      <w:r w:rsidR="002D2712">
        <w:t>Ming-L</w:t>
      </w:r>
      <w:r w:rsidR="008214C3">
        <w:t>i</w:t>
      </w:r>
      <w:r w:rsidR="002D2712">
        <w:t xml:space="preserve"> Hsieh</w:t>
      </w:r>
      <w:r w:rsidR="00C64CF4">
        <w:t>:</w:t>
      </w:r>
    </w:p>
    <w:p w14:paraId="2768E7F6" w14:textId="2C2283C7" w:rsidR="00C64CF4" w:rsidRDefault="002D2712" w:rsidP="00EB0B93">
      <w:pPr>
        <w:pStyle w:val="ListParagraph"/>
        <w:numPr>
          <w:ilvl w:val="0"/>
          <w:numId w:val="8"/>
        </w:numPr>
      </w:pPr>
      <w:r>
        <w:t>We have good representation</w:t>
      </w:r>
      <w:r w:rsidR="00F6059B">
        <w:t xml:space="preserve"> at ACJS, </w:t>
      </w:r>
      <w:r>
        <w:t xml:space="preserve">but </w:t>
      </w:r>
      <w:r w:rsidR="00F6059B">
        <w:t>want to continue to grow our region’s presence there</w:t>
      </w:r>
    </w:p>
    <w:p w14:paraId="19AED3B2" w14:textId="60C88395" w:rsidR="00F6059B" w:rsidRDefault="00F6059B" w:rsidP="00EB0B93">
      <w:pPr>
        <w:pStyle w:val="ListParagraph"/>
        <w:numPr>
          <w:ilvl w:val="0"/>
          <w:numId w:val="8"/>
        </w:numPr>
      </w:pPr>
      <w:r>
        <w:t xml:space="preserve">Compliments on our new hotel and </w:t>
      </w:r>
      <w:r w:rsidR="00C37431">
        <w:t>how the attendees are mingling and using the new space to engage</w:t>
      </w:r>
      <w:r>
        <w:t xml:space="preserve"> </w:t>
      </w:r>
    </w:p>
    <w:p w14:paraId="5A723993" w14:textId="77777777" w:rsidR="00F6059B" w:rsidRDefault="00F6059B" w:rsidP="00F6059B"/>
    <w:p w14:paraId="465158EC" w14:textId="75D84B23" w:rsidR="00EB0B93" w:rsidRDefault="00EB0B93" w:rsidP="00EB0B93">
      <w:pPr>
        <w:pStyle w:val="ListParagraph"/>
        <w:numPr>
          <w:ilvl w:val="0"/>
          <w:numId w:val="1"/>
        </w:numPr>
      </w:pPr>
      <w:r>
        <w:t xml:space="preserve">Old business: </w:t>
      </w:r>
    </w:p>
    <w:p w14:paraId="02B4FCA8" w14:textId="543D6300" w:rsidR="00F6059B" w:rsidRDefault="00F6059B" w:rsidP="00EB0B93">
      <w:pPr>
        <w:pStyle w:val="ListParagraph"/>
        <w:numPr>
          <w:ilvl w:val="0"/>
          <w:numId w:val="9"/>
        </w:numPr>
      </w:pPr>
      <w:r>
        <w:t>David gave updates on voting for constitutional amendments tomorrow:</w:t>
      </w:r>
    </w:p>
    <w:p w14:paraId="31DB3C00" w14:textId="33C61A93" w:rsidR="00F6059B" w:rsidRDefault="00F6059B" w:rsidP="00EB0B93">
      <w:pPr>
        <w:pStyle w:val="ListParagraph"/>
        <w:numPr>
          <w:ilvl w:val="0"/>
          <w:numId w:val="9"/>
        </w:numPr>
      </w:pPr>
      <w:r>
        <w:t>We’re all set on voting in person or QR codes for SurveyMonkey back-up if needed</w:t>
      </w:r>
    </w:p>
    <w:p w14:paraId="7D24D741" w14:textId="297DC265" w:rsidR="00F6059B" w:rsidRDefault="00F6059B" w:rsidP="00EB0B93">
      <w:pPr>
        <w:pStyle w:val="ListParagraph"/>
        <w:numPr>
          <w:ilvl w:val="1"/>
          <w:numId w:val="10"/>
        </w:numPr>
      </w:pPr>
      <w:r>
        <w:t xml:space="preserve">Changes to running for office – won’t require 2 nominees, but will keep nomination open for </w:t>
      </w:r>
      <w:r w:rsidR="002D2712">
        <w:t>set number of</w:t>
      </w:r>
      <w:r>
        <w:t xml:space="preserve"> days</w:t>
      </w:r>
    </w:p>
    <w:p w14:paraId="08D8F429" w14:textId="47A18E65" w:rsidR="00F6059B" w:rsidRDefault="00F6059B" w:rsidP="00EB0B93">
      <w:pPr>
        <w:pStyle w:val="ListParagraph"/>
        <w:numPr>
          <w:ilvl w:val="1"/>
          <w:numId w:val="10"/>
        </w:numPr>
      </w:pPr>
      <w:r>
        <w:t xml:space="preserve">Student travel scholarship </w:t>
      </w:r>
      <w:r w:rsidR="00EB0B93">
        <w:t>details</w:t>
      </w:r>
    </w:p>
    <w:p w14:paraId="11737C4E" w14:textId="77777777" w:rsidR="00EB0B93" w:rsidRDefault="00EB0B93" w:rsidP="00EB0B93"/>
    <w:p w14:paraId="6A65B17D" w14:textId="48B9E7A1" w:rsidR="00F6059B" w:rsidRDefault="00F6059B" w:rsidP="00EB0B93">
      <w:pPr>
        <w:pStyle w:val="ListParagraph"/>
        <w:numPr>
          <w:ilvl w:val="0"/>
          <w:numId w:val="1"/>
        </w:numPr>
      </w:pPr>
      <w:r>
        <w:t>New business:</w:t>
      </w:r>
    </w:p>
    <w:p w14:paraId="2919C2B0" w14:textId="15BA3713" w:rsidR="00F6059B" w:rsidRDefault="00F6059B" w:rsidP="00EB0B93">
      <w:pPr>
        <w:pStyle w:val="ListParagraph"/>
        <w:numPr>
          <w:ilvl w:val="0"/>
          <w:numId w:val="11"/>
        </w:numPr>
      </w:pPr>
      <w:r>
        <w:t xml:space="preserve">Suggested changes to the student paper competition award: </w:t>
      </w:r>
    </w:p>
    <w:p w14:paraId="517EC43A" w14:textId="241BFB3A" w:rsidR="00F6059B" w:rsidRDefault="00F6059B" w:rsidP="00EB0B93">
      <w:pPr>
        <w:pStyle w:val="ListParagraph"/>
        <w:numPr>
          <w:ilvl w:val="0"/>
          <w:numId w:val="12"/>
        </w:numPr>
      </w:pPr>
      <w:r>
        <w:t>Allow it to be co-authored with faculty, but add a statement of contribution</w:t>
      </w:r>
    </w:p>
    <w:p w14:paraId="58536530" w14:textId="7E93DF0B" w:rsidR="00AE6BD1" w:rsidRDefault="00F6059B" w:rsidP="00EB0B93">
      <w:pPr>
        <w:pStyle w:val="ListParagraph"/>
        <w:numPr>
          <w:ilvl w:val="0"/>
          <w:numId w:val="12"/>
        </w:numPr>
      </w:pPr>
      <w:r>
        <w:t>Add more details on formatting and other requirements</w:t>
      </w:r>
    </w:p>
    <w:p w14:paraId="67F9094A" w14:textId="2F62EC25" w:rsidR="00F6059B" w:rsidRDefault="00F6059B" w:rsidP="00EB0B93">
      <w:pPr>
        <w:pStyle w:val="ListParagraph"/>
        <w:numPr>
          <w:ilvl w:val="0"/>
          <w:numId w:val="12"/>
        </w:numPr>
      </w:pPr>
      <w:r>
        <w:t>Plan to form a committee to pursue this</w:t>
      </w:r>
    </w:p>
    <w:p w14:paraId="7D525153" w14:textId="4CF70662" w:rsidR="00F6059B" w:rsidRDefault="00F6059B" w:rsidP="00EB0B93">
      <w:pPr>
        <w:pStyle w:val="ListParagraph"/>
        <w:numPr>
          <w:ilvl w:val="0"/>
          <w:numId w:val="12"/>
        </w:numPr>
      </w:pPr>
      <w:r>
        <w:t>Will open it up for volunteers to work on it in the next year</w:t>
      </w:r>
    </w:p>
    <w:p w14:paraId="49B8194E" w14:textId="77777777" w:rsidR="00700FD5" w:rsidRDefault="00AE6BD1" w:rsidP="00F6059B">
      <w:pPr>
        <w:pStyle w:val="ListParagraph"/>
        <w:numPr>
          <w:ilvl w:val="0"/>
          <w:numId w:val="11"/>
        </w:numPr>
      </w:pPr>
      <w:r>
        <w:t>We need to make clear on the conference submission site</w:t>
      </w:r>
      <w:r w:rsidR="00EB0B93">
        <w:t xml:space="preserve"> that posters are only for students. When faculty submit, Catherine has asked them if they would do a paper presentation instead. </w:t>
      </w:r>
    </w:p>
    <w:p w14:paraId="64680D47" w14:textId="6BD0F0F0" w:rsidR="00AE6BD1" w:rsidRDefault="00AE6BD1" w:rsidP="00F6059B">
      <w:pPr>
        <w:pStyle w:val="ListParagraph"/>
        <w:numPr>
          <w:ilvl w:val="0"/>
          <w:numId w:val="11"/>
        </w:numPr>
      </w:pPr>
      <w:r>
        <w:t xml:space="preserve">Eric created a Qualtrics survey on future workshops that we want. Catherine has cards with QR codes for the survey link that will be distributed during workshops. </w:t>
      </w:r>
    </w:p>
    <w:p w14:paraId="098945E9" w14:textId="77777777" w:rsidR="00AE6BD1" w:rsidRDefault="00AE6BD1" w:rsidP="00F6059B"/>
    <w:sectPr w:rsidR="00AE6BD1" w:rsidSect="00700FD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16DB"/>
    <w:multiLevelType w:val="hybridMultilevel"/>
    <w:tmpl w:val="F3185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649"/>
    <w:multiLevelType w:val="hybridMultilevel"/>
    <w:tmpl w:val="AD66CB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020C8"/>
    <w:multiLevelType w:val="hybridMultilevel"/>
    <w:tmpl w:val="851881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A4F7D"/>
    <w:multiLevelType w:val="hybridMultilevel"/>
    <w:tmpl w:val="E3C8301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45D87"/>
    <w:multiLevelType w:val="hybridMultilevel"/>
    <w:tmpl w:val="7FB255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E5644"/>
    <w:multiLevelType w:val="hybridMultilevel"/>
    <w:tmpl w:val="90A6A5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F313D"/>
    <w:multiLevelType w:val="hybridMultilevel"/>
    <w:tmpl w:val="4D9CC96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475E72"/>
    <w:multiLevelType w:val="hybridMultilevel"/>
    <w:tmpl w:val="EC66BE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56CC1"/>
    <w:multiLevelType w:val="hybridMultilevel"/>
    <w:tmpl w:val="F600E6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443FF"/>
    <w:multiLevelType w:val="hybridMultilevel"/>
    <w:tmpl w:val="A38A5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E3704"/>
    <w:multiLevelType w:val="hybridMultilevel"/>
    <w:tmpl w:val="820ED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C14F0"/>
    <w:multiLevelType w:val="hybridMultilevel"/>
    <w:tmpl w:val="F9C82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48769">
    <w:abstractNumId w:val="0"/>
  </w:num>
  <w:num w:numId="2" w16cid:durableId="964509259">
    <w:abstractNumId w:val="2"/>
  </w:num>
  <w:num w:numId="3" w16cid:durableId="1895239623">
    <w:abstractNumId w:val="1"/>
  </w:num>
  <w:num w:numId="4" w16cid:durableId="186259461">
    <w:abstractNumId w:val="7"/>
  </w:num>
  <w:num w:numId="5" w16cid:durableId="1549683343">
    <w:abstractNumId w:val="5"/>
  </w:num>
  <w:num w:numId="6" w16cid:durableId="1861580565">
    <w:abstractNumId w:val="8"/>
  </w:num>
  <w:num w:numId="7" w16cid:durableId="1821342490">
    <w:abstractNumId w:val="10"/>
  </w:num>
  <w:num w:numId="8" w16cid:durableId="2108040708">
    <w:abstractNumId w:val="4"/>
  </w:num>
  <w:num w:numId="9" w16cid:durableId="1005934025">
    <w:abstractNumId w:val="9"/>
  </w:num>
  <w:num w:numId="10" w16cid:durableId="1033307635">
    <w:abstractNumId w:val="3"/>
  </w:num>
  <w:num w:numId="11" w16cid:durableId="1323460717">
    <w:abstractNumId w:val="11"/>
  </w:num>
  <w:num w:numId="12" w16cid:durableId="936908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BE"/>
    <w:rsid w:val="00092C09"/>
    <w:rsid w:val="00145EBF"/>
    <w:rsid w:val="001709BE"/>
    <w:rsid w:val="002D2712"/>
    <w:rsid w:val="00626EBF"/>
    <w:rsid w:val="00700FD5"/>
    <w:rsid w:val="0071585D"/>
    <w:rsid w:val="007964DF"/>
    <w:rsid w:val="008214C3"/>
    <w:rsid w:val="009D7FB7"/>
    <w:rsid w:val="00AE6BD1"/>
    <w:rsid w:val="00C05DCC"/>
    <w:rsid w:val="00C37431"/>
    <w:rsid w:val="00C64CF4"/>
    <w:rsid w:val="00C85FE2"/>
    <w:rsid w:val="00CE11BE"/>
    <w:rsid w:val="00DE416A"/>
    <w:rsid w:val="00E400FE"/>
    <w:rsid w:val="00E6146D"/>
    <w:rsid w:val="00E91AF8"/>
    <w:rsid w:val="00EB0B93"/>
    <w:rsid w:val="00F031BB"/>
    <w:rsid w:val="00F6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F3BD"/>
  <w14:defaultImageDpi w14:val="32767"/>
  <w15:chartTrackingRefBased/>
  <w15:docId w15:val="{B846C3BE-3716-6949-A133-8B7CBE2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1B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Hickert, Audrey (hickerao)</dc:creator>
  <cp:keywords/>
  <dc:description/>
  <cp:lastModifiedBy>Hickert, Audrey (hickerao)</cp:lastModifiedBy>
  <cp:revision>7</cp:revision>
  <dcterms:created xsi:type="dcterms:W3CDTF">2024-09-26T19:48:00Z</dcterms:created>
  <dcterms:modified xsi:type="dcterms:W3CDTF">2024-10-01T23:18:00Z</dcterms:modified>
</cp:coreProperties>
</file>