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81" w:rsidRDefault="00200181" w:rsidP="0020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Midwestern Criminal Justice Association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Midwest Region Executive Board Meeting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 September 27, 2018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2:30 p.m.; prepared by Andrea Krieg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Attendance: </w:t>
      </w:r>
      <w:r>
        <w:rPr>
          <w:rStyle w:val="normaltextrun"/>
        </w:rPr>
        <w:t xml:space="preserve"> Jennifer Peck, Immediate Past President; Jason </w:t>
      </w:r>
      <w:proofErr w:type="spellStart"/>
      <w:r>
        <w:rPr>
          <w:rStyle w:val="normaltextrun"/>
        </w:rPr>
        <w:t>Spraitz</w:t>
      </w:r>
      <w:proofErr w:type="spellEnd"/>
      <w:r>
        <w:rPr>
          <w:rStyle w:val="normaltextrun"/>
        </w:rPr>
        <w:t>, President; </w:t>
      </w:r>
      <w:proofErr w:type="spellStart"/>
      <w:r>
        <w:rPr>
          <w:rStyle w:val="normaltextrun"/>
        </w:rPr>
        <w:t>Kiesha</w:t>
      </w:r>
      <w:proofErr w:type="spellEnd"/>
      <w:r>
        <w:rPr>
          <w:rStyle w:val="normaltextrun"/>
        </w:rPr>
        <w:t xml:space="preserve"> Warren-Gordon,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 Vice President; Breanne Pleggenkuhle,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 Vice President; </w:t>
      </w:r>
      <w:r>
        <w:rPr>
          <w:rStyle w:val="normaltextrun"/>
          <w:color w:val="000000"/>
        </w:rPr>
        <w:t>Andrew (AJ) Myer, Treasurer, Andrea Krieg, Secretary; Michael Leiber, Editor</w:t>
      </w:r>
      <w:r>
        <w:rPr>
          <w:rStyle w:val="normaltextrun"/>
        </w:rPr>
        <w:t xml:space="preserve">, Journal of Crime &amp; Justice; Victoria Simpson Beck, Regional Treasurer; Matt </w:t>
      </w:r>
      <w:proofErr w:type="spellStart"/>
      <w:r>
        <w:rPr>
          <w:rStyle w:val="normaltextrun"/>
        </w:rPr>
        <w:t>Matusiak</w:t>
      </w:r>
      <w:proofErr w:type="spellEnd"/>
      <w:r>
        <w:rPr>
          <w:rStyle w:val="normaltextrun"/>
        </w:rPr>
        <w:t>, Incoming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 Vice President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Meeting called to order at 2:30. 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Website Report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Andie will email the board to get feedback on the website and things that need to be updated and/or changed and then create a list based on the feedback 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Possibly seek out a graduate student to run the twitter account and ask Kim for the password for it so we can shift it to the generic email accounts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Additional thoughts: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Can we set up an automatic receipt for the abstract submissions?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Treasurer’s Report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Per MCJA constitution, membership runs October through September each year.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In 2017-2018, MCJA had 113 members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As of 09-24-18, MCJA has 55 members how are current though September 2019 (included both regular and student members)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2018 conference attendance as of 9/24/2018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154 preregistered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53 regular members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12 student members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60 student non-members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29 non-student/non-members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MCJA bank account: US Bank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Total cash assets as of 09/24/2018 = $51,896.93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US Bank checking: $45,888.80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Edward Jones Account #1: $467.60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Edward Jones Account #2: 3,355.59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Edward Jones Account #3: 2,184.94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Outlays and revenue (from September 25, 2017 through September 24, 2018) 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$33,236.60 in outlays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$35,750.97 in revenue/deposits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Square transactions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182 transactions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$16,645: October 1, 2017 to September 24, 2018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$536.42 paid out in fees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i/>
          <w:iCs/>
        </w:rPr>
        <w:t>JCJ</w:t>
      </w:r>
      <w:proofErr w:type="spellEnd"/>
      <w:r>
        <w:rPr>
          <w:rStyle w:val="normaltextrun"/>
          <w:b/>
          <w:bCs/>
          <w:i/>
          <w:iCs/>
        </w:rPr>
        <w:t> </w:t>
      </w:r>
      <w:r>
        <w:rPr>
          <w:rStyle w:val="normaltextrun"/>
          <w:b/>
          <w:bCs/>
        </w:rPr>
        <w:t>Editor’s Report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lastRenderedPageBreak/>
        <w:t>Journal of Crime &amp; Justice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Total number of submissions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2015-2016: 77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2016-2017: 78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2017-2018: 74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Total number of desk rejections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2015-2016: 20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2016-2017: 33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2017-2018: 19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Rejection %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2015-2016: 69%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2016-2017: 81%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2017-2018: 57%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Average turn-around time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2015-2016: 25 days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2016-2017: 23 days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2017-2018: 22 days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Acceptance to online publication time: 2.2 weeks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Total submissions: 74 (not including Special Issues)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Total desk rejections: 19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Rejection Percentage: 57%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18 articles forthcoming &amp; </w:t>
      </w:r>
      <w:proofErr w:type="spellStart"/>
      <w:r>
        <w:rPr>
          <w:rStyle w:val="normaltextrun"/>
        </w:rPr>
        <w:t>OnlineFirst</w:t>
      </w:r>
      <w:proofErr w:type="spellEnd"/>
      <w:r>
        <w:rPr>
          <w:rStyle w:val="normaltextrun"/>
        </w:rPr>
        <w:t xml:space="preserve"> (not including Special Issues)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11 under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 review (9/2/2018)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8 submissions from August 2018-September 2018)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Issues in the Past Year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December 2017: regular issue, ten articles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February 2018: regular issue, 7 articles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April 2018: regular issue, 6 articles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July 2018: regular issue, 8 issues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The journal is interested in special issues for 2019-2020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2019</w:t>
      </w:r>
      <w:r>
        <w:rPr>
          <w:rStyle w:val="unsupportedobjecttext"/>
          <w:rFonts w:ascii="Calibri" w:hAnsi="Calibri" w:cs="Calibri"/>
          <w:color w:val="000000"/>
          <w:sz w:val="20"/>
          <w:szCs w:val="20"/>
          <w:shd w:val="clear" w:color="auto" w:fill="E1E3E6"/>
        </w:rPr>
        <w:t>[Symbol]</w:t>
      </w:r>
      <w:r>
        <w:rPr>
          <w:rStyle w:val="normaltextrun"/>
        </w:rPr>
        <w:t>5 issues/year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February, April, July, October, December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7-8 articles, 30 “Microsoft Word” pages in length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Awards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i/>
          <w:iCs/>
        </w:rPr>
        <w:t>Journal of Crime &amp; Justice</w:t>
      </w:r>
      <w:r>
        <w:rPr>
          <w:rStyle w:val="normaltextrun"/>
        </w:rPr>
        <w:t> 2017 Outstanding Paper Award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“</w:t>
      </w:r>
      <w:r>
        <w:rPr>
          <w:rStyle w:val="normaltextrun"/>
          <w:i/>
          <w:iCs/>
        </w:rPr>
        <w:t>Risk Profiles and Serious Antisocial Behaviors of Incarcerated Children in Care”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Volume 40, Issue 2, pages 138-154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Lauren F. Freedman, Simon Fraser University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Jennifer S. Wong, Simon Fraser University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 xml:space="preserve">Raymond R. </w:t>
      </w:r>
      <w:proofErr w:type="spellStart"/>
      <w:r>
        <w:rPr>
          <w:rStyle w:val="normaltextrun"/>
        </w:rPr>
        <w:t>Corrado</w:t>
      </w:r>
      <w:proofErr w:type="spellEnd"/>
      <w:r>
        <w:rPr>
          <w:rStyle w:val="normaltextrun"/>
        </w:rPr>
        <w:t>, Simon Fraser University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Graduate Student Honorable Mention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“Female Representation in U.S. Police Departments, 1980-2010”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8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 xml:space="preserve">Alicia </w:t>
      </w:r>
      <w:proofErr w:type="spellStart"/>
      <w:r>
        <w:rPr>
          <w:rStyle w:val="normaltextrun"/>
        </w:rPr>
        <w:t>Jurek</w:t>
      </w:r>
      <w:proofErr w:type="spellEnd"/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Outstanding Graduate Paper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lastRenderedPageBreak/>
        <w:t>“</w:t>
      </w:r>
      <w:r>
        <w:rPr>
          <w:rStyle w:val="normaltextrun"/>
          <w:i/>
          <w:iCs/>
        </w:rPr>
        <w:t>A Modified Approach to In-School Victimization, Authoritative School Climate, and Student Feelings of Safety</w:t>
      </w:r>
      <w:r>
        <w:rPr>
          <w:rStyle w:val="normaltextrun"/>
        </w:rPr>
        <w:t>”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Daniel Abad and Matthew G. Almanza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School of Criminal Justice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Michigan State University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President’s Announcements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Updates since MCJA 2017 meeting: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Local arrangements/events committee: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Loyola may be interested in helping next year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</w:pPr>
      <w:proofErr w:type="spellStart"/>
      <w:r>
        <w:rPr>
          <w:rStyle w:val="normaltextrun"/>
        </w:rPr>
        <w:t>AceBounce</w:t>
      </w:r>
      <w:proofErr w:type="spellEnd"/>
      <w:r>
        <w:rPr>
          <w:rStyle w:val="normaltextrun"/>
        </w:rPr>
        <w:t xml:space="preserve"> Chicago Event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Chair: Andie Krieg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Updates since MCJA 2017 meeting: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MCJA has made changes to student-specific events: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49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Poster session (students only this year)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0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Possibly set a recommended poster size for students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1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Career and Graduate School Fair: Transformed into three professional development panels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2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We will create a survey to get student feedback on the panels and for future ideas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2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 xml:space="preserve">Coordinated by Jen Peck, Matt </w:t>
      </w:r>
      <w:proofErr w:type="spellStart"/>
      <w:r>
        <w:rPr>
          <w:rStyle w:val="normaltextrun"/>
        </w:rPr>
        <w:t>Matusiak</w:t>
      </w:r>
      <w:proofErr w:type="spellEnd"/>
      <w:r>
        <w:rPr>
          <w:rStyle w:val="normaltextrun"/>
        </w:rPr>
        <w:t>, and Judith Leary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3"/>
        </w:numPr>
        <w:spacing w:before="0" w:beforeAutospacing="0" w:after="0" w:afterAutospacing="0"/>
        <w:ind w:left="3240" w:firstLine="0"/>
        <w:textAlignment w:val="baseline"/>
      </w:pPr>
      <w:r>
        <w:rPr>
          <w:rStyle w:val="normaltextrun"/>
        </w:rPr>
        <w:t>Law enforcement careers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3"/>
        </w:numPr>
        <w:spacing w:before="0" w:beforeAutospacing="0" w:after="0" w:afterAutospacing="0"/>
        <w:ind w:left="3240" w:firstLine="0"/>
        <w:textAlignment w:val="baseline"/>
      </w:pPr>
      <w:r>
        <w:rPr>
          <w:rStyle w:val="normaltextrun"/>
        </w:rPr>
        <w:t>Corrections Careers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3"/>
        </w:numPr>
        <w:spacing w:before="0" w:beforeAutospacing="0" w:after="0" w:afterAutospacing="0"/>
        <w:ind w:left="3240" w:firstLine="0"/>
        <w:textAlignment w:val="baseline"/>
      </w:pPr>
      <w:r>
        <w:rPr>
          <w:rStyle w:val="normaltextrun"/>
        </w:rPr>
        <w:t>Graduate &amp; Academic Careers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MCJA website continues to be main source of info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LeAnn Cabage and Kimberly Dodson continue to administer website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Sponsorship and membership payments can be made online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6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When thinking about platinum sponsorship, we should consider table space and possibly make an academic table with space for the journal as well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6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AJ will be sending everyone an email to remind them that their membership has lapsed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7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Respond to email inquiries typically within 12 hours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7"/>
        </w:numPr>
        <w:spacing w:before="0" w:beforeAutospacing="0" w:after="0" w:afterAutospacing="0"/>
        <w:ind w:left="1800" w:firstLine="0"/>
        <w:textAlignment w:val="baseline"/>
      </w:pPr>
      <w:proofErr w:type="spellStart"/>
      <w:r>
        <w:rPr>
          <w:rStyle w:val="normaltextrun"/>
        </w:rPr>
        <w:t>Weebly</w:t>
      </w:r>
      <w:proofErr w:type="spellEnd"/>
      <w:r>
        <w:rPr>
          <w:rStyle w:val="normaltextrun"/>
        </w:rPr>
        <w:t xml:space="preserve"> continues to be a third-party server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Constitution and by-laws amendments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13 proposed amendments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45-day voting period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1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All amendments passed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Student papers: please encourage students to submit papers for graduate and undergraduate paper competition 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Registration: Brad Campbell and the new registration table team have been great!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Elections: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Summer 2019 Elections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 Vice President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Secretary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Treasurer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5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lastRenderedPageBreak/>
        <w:t>May be interested in moving this to a 3-year term so there is more congruity within the time period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2019 Conference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7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Continue relationship with Hilton Garden Inn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7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Conference expenses increase each year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2021, 2023, and 2024 MCJA Conferences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ASC 2021 and ACJS 2024 are in Chicago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Executive Board and Members should consider those meetings might have on MCJA attendance, especially non-member attendance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More outreach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1"/>
        </w:numPr>
        <w:spacing w:before="0" w:beforeAutospacing="0" w:after="0" w:afterAutospacing="0"/>
        <w:ind w:left="2520" w:firstLine="0"/>
        <w:textAlignment w:val="baseline"/>
      </w:pPr>
      <w:r>
        <w:rPr>
          <w:rStyle w:val="normaltextrun"/>
        </w:rPr>
        <w:t>Possibly reach out to the people who published in the journal as a way to create further outreach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2"/>
        </w:numPr>
        <w:spacing w:before="0" w:beforeAutospacing="0" w:after="0" w:afterAutospacing="0"/>
        <w:ind w:left="1800" w:firstLine="0"/>
        <w:textAlignment w:val="baseline"/>
      </w:pPr>
      <w:proofErr w:type="gramStart"/>
      <w:r>
        <w:rPr>
          <w:rStyle w:val="normaltextrun"/>
        </w:rPr>
        <w:t>Different location?</w:t>
      </w:r>
      <w:proofErr w:type="gramEnd"/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2018 Elections and Transitions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Dr. Matt </w:t>
      </w:r>
      <w:proofErr w:type="spellStart"/>
      <w:r>
        <w:rPr>
          <w:rStyle w:val="normaltextrun"/>
        </w:rPr>
        <w:t>Matusiak</w:t>
      </w:r>
      <w:proofErr w:type="spellEnd"/>
      <w:r>
        <w:rPr>
          <w:rStyle w:val="normaltextrun"/>
        </w:rPr>
        <w:t>,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 Vice President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Transitions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 xml:space="preserve">Dr. Jason </w:t>
      </w:r>
      <w:proofErr w:type="spellStart"/>
      <w:r>
        <w:rPr>
          <w:rStyle w:val="normaltextrun"/>
        </w:rPr>
        <w:t>Spraitz</w:t>
      </w:r>
      <w:proofErr w:type="spellEnd"/>
      <w:r>
        <w:rPr>
          <w:rStyle w:val="normaltextrun"/>
        </w:rPr>
        <w:t>, Immediate Past President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 xml:space="preserve">Dr. </w:t>
      </w:r>
      <w:proofErr w:type="spellStart"/>
      <w:r>
        <w:rPr>
          <w:rStyle w:val="normaltextrun"/>
        </w:rPr>
        <w:t>Kiesha</w:t>
      </w:r>
      <w:proofErr w:type="spellEnd"/>
      <w:r>
        <w:rPr>
          <w:rStyle w:val="normaltextrun"/>
        </w:rPr>
        <w:t xml:space="preserve"> Warren-Gordon, President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Dr. Breanne Pleggenkuhle,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 Vice President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Keynote address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Nicole Van Cleve, author of </w:t>
      </w:r>
      <w:r>
        <w:rPr>
          <w:rStyle w:val="normaltextrun"/>
          <w:i/>
          <w:iCs/>
        </w:rPr>
        <w:t>Crook County</w:t>
      </w:r>
      <w:r>
        <w:rPr>
          <w:rStyle w:val="eop"/>
        </w:rPr>
        <w:t> </w:t>
      </w:r>
    </w:p>
    <w:p w:rsidR="00200181" w:rsidRDefault="00200181" w:rsidP="002001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96E0C" w:rsidRDefault="00F96E0C">
      <w:bookmarkStart w:id="0" w:name="_GoBack"/>
      <w:bookmarkEnd w:id="0"/>
    </w:p>
    <w:sectPr w:rsidR="00F96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7D0"/>
    <w:multiLevelType w:val="multilevel"/>
    <w:tmpl w:val="AC00F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7A52D9"/>
    <w:multiLevelType w:val="multilevel"/>
    <w:tmpl w:val="15C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45A3F"/>
    <w:multiLevelType w:val="multilevel"/>
    <w:tmpl w:val="BBEE3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1D616B4"/>
    <w:multiLevelType w:val="multilevel"/>
    <w:tmpl w:val="68480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39C2AF2"/>
    <w:multiLevelType w:val="multilevel"/>
    <w:tmpl w:val="683C2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8501C"/>
    <w:multiLevelType w:val="multilevel"/>
    <w:tmpl w:val="336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822F96"/>
    <w:multiLevelType w:val="multilevel"/>
    <w:tmpl w:val="78AE4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5776B"/>
    <w:multiLevelType w:val="multilevel"/>
    <w:tmpl w:val="28664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B6BA6"/>
    <w:multiLevelType w:val="multilevel"/>
    <w:tmpl w:val="37B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172E8E"/>
    <w:multiLevelType w:val="multilevel"/>
    <w:tmpl w:val="65FAB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D1FDC"/>
    <w:multiLevelType w:val="multilevel"/>
    <w:tmpl w:val="F9F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0735CD"/>
    <w:multiLevelType w:val="multilevel"/>
    <w:tmpl w:val="55948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3A6DF3"/>
    <w:multiLevelType w:val="multilevel"/>
    <w:tmpl w:val="9B9E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3228B0"/>
    <w:multiLevelType w:val="multilevel"/>
    <w:tmpl w:val="3670B0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A902F05"/>
    <w:multiLevelType w:val="multilevel"/>
    <w:tmpl w:val="0C5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A4499C"/>
    <w:multiLevelType w:val="multilevel"/>
    <w:tmpl w:val="70A848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BE608DA"/>
    <w:multiLevelType w:val="multilevel"/>
    <w:tmpl w:val="A75ACF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BFC5C19"/>
    <w:multiLevelType w:val="multilevel"/>
    <w:tmpl w:val="CD745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F7A4B00"/>
    <w:multiLevelType w:val="multilevel"/>
    <w:tmpl w:val="E4FC3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FD73327"/>
    <w:multiLevelType w:val="multilevel"/>
    <w:tmpl w:val="55D0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D90189"/>
    <w:multiLevelType w:val="multilevel"/>
    <w:tmpl w:val="07A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5750E9"/>
    <w:multiLevelType w:val="multilevel"/>
    <w:tmpl w:val="698ED3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0D66F9"/>
    <w:multiLevelType w:val="multilevel"/>
    <w:tmpl w:val="57EC7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5C3643D"/>
    <w:multiLevelType w:val="multilevel"/>
    <w:tmpl w:val="8EF85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7732E5D"/>
    <w:multiLevelType w:val="multilevel"/>
    <w:tmpl w:val="BFAC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BF87AB7"/>
    <w:multiLevelType w:val="multilevel"/>
    <w:tmpl w:val="05A63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CB01172"/>
    <w:multiLevelType w:val="multilevel"/>
    <w:tmpl w:val="F07E9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63651E"/>
    <w:multiLevelType w:val="multilevel"/>
    <w:tmpl w:val="F4EA4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7116DC"/>
    <w:multiLevelType w:val="multilevel"/>
    <w:tmpl w:val="78FCC8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32B33C6"/>
    <w:multiLevelType w:val="multilevel"/>
    <w:tmpl w:val="CF10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34E0317"/>
    <w:multiLevelType w:val="multilevel"/>
    <w:tmpl w:val="9702D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33B72921"/>
    <w:multiLevelType w:val="multilevel"/>
    <w:tmpl w:val="0F7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5C92BF4"/>
    <w:multiLevelType w:val="multilevel"/>
    <w:tmpl w:val="BC348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7F916DE"/>
    <w:multiLevelType w:val="multilevel"/>
    <w:tmpl w:val="E43E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A6449CE"/>
    <w:multiLevelType w:val="multilevel"/>
    <w:tmpl w:val="2C703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50322F"/>
    <w:multiLevelType w:val="multilevel"/>
    <w:tmpl w:val="D17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B9161C1"/>
    <w:multiLevelType w:val="multilevel"/>
    <w:tmpl w:val="DD98D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3BB1384B"/>
    <w:multiLevelType w:val="multilevel"/>
    <w:tmpl w:val="B922F2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C9019CE"/>
    <w:multiLevelType w:val="multilevel"/>
    <w:tmpl w:val="612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CC3567A"/>
    <w:multiLevelType w:val="multilevel"/>
    <w:tmpl w:val="81E49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FC57A4"/>
    <w:multiLevelType w:val="multilevel"/>
    <w:tmpl w:val="FB28D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3E516574"/>
    <w:multiLevelType w:val="multilevel"/>
    <w:tmpl w:val="C2C4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F415B29"/>
    <w:multiLevelType w:val="multilevel"/>
    <w:tmpl w:val="0090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F53133A"/>
    <w:multiLevelType w:val="multilevel"/>
    <w:tmpl w:val="73C4A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164FFC"/>
    <w:multiLevelType w:val="multilevel"/>
    <w:tmpl w:val="68D08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54B1D8F"/>
    <w:multiLevelType w:val="multilevel"/>
    <w:tmpl w:val="65168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6753A81"/>
    <w:multiLevelType w:val="multilevel"/>
    <w:tmpl w:val="3B408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79276C4"/>
    <w:multiLevelType w:val="multilevel"/>
    <w:tmpl w:val="08BA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8F819E9"/>
    <w:multiLevelType w:val="multilevel"/>
    <w:tmpl w:val="7D98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9910A46"/>
    <w:multiLevelType w:val="multilevel"/>
    <w:tmpl w:val="ACF60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0B48C0"/>
    <w:multiLevelType w:val="multilevel"/>
    <w:tmpl w:val="74567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4EAC5CD3"/>
    <w:multiLevelType w:val="multilevel"/>
    <w:tmpl w:val="97E808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4ECA638D"/>
    <w:multiLevelType w:val="multilevel"/>
    <w:tmpl w:val="C58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09B1F85"/>
    <w:multiLevelType w:val="multilevel"/>
    <w:tmpl w:val="E7EC0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0FC1511"/>
    <w:multiLevelType w:val="multilevel"/>
    <w:tmpl w:val="B818DF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55450D99"/>
    <w:multiLevelType w:val="multilevel"/>
    <w:tmpl w:val="D5F0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85A4C80"/>
    <w:multiLevelType w:val="multilevel"/>
    <w:tmpl w:val="387EB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8E05476"/>
    <w:multiLevelType w:val="multilevel"/>
    <w:tmpl w:val="00EA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A540F5E"/>
    <w:multiLevelType w:val="multilevel"/>
    <w:tmpl w:val="97647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BFF2165"/>
    <w:multiLevelType w:val="multilevel"/>
    <w:tmpl w:val="91AE4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5C5F6907"/>
    <w:multiLevelType w:val="multilevel"/>
    <w:tmpl w:val="DB3E5A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5C725442"/>
    <w:multiLevelType w:val="multilevel"/>
    <w:tmpl w:val="7820F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CCB1F57"/>
    <w:multiLevelType w:val="multilevel"/>
    <w:tmpl w:val="2AF4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D457447"/>
    <w:multiLevelType w:val="multilevel"/>
    <w:tmpl w:val="205CC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5E355EE2"/>
    <w:multiLevelType w:val="multilevel"/>
    <w:tmpl w:val="A45A9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1D4FCA"/>
    <w:multiLevelType w:val="multilevel"/>
    <w:tmpl w:val="94F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9484E18"/>
    <w:multiLevelType w:val="multilevel"/>
    <w:tmpl w:val="6D52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95408BD"/>
    <w:multiLevelType w:val="multilevel"/>
    <w:tmpl w:val="E2162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6A3A7921"/>
    <w:multiLevelType w:val="multilevel"/>
    <w:tmpl w:val="8AECF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6B1D056E"/>
    <w:multiLevelType w:val="multilevel"/>
    <w:tmpl w:val="DF8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DBC0D02"/>
    <w:multiLevelType w:val="multilevel"/>
    <w:tmpl w:val="4C54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E853C27"/>
    <w:multiLevelType w:val="multilevel"/>
    <w:tmpl w:val="E2DE12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15067E4"/>
    <w:multiLevelType w:val="multilevel"/>
    <w:tmpl w:val="E09A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29212F5"/>
    <w:multiLevelType w:val="multilevel"/>
    <w:tmpl w:val="F5684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746B7DB6"/>
    <w:multiLevelType w:val="multilevel"/>
    <w:tmpl w:val="05B6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6766C08"/>
    <w:multiLevelType w:val="multilevel"/>
    <w:tmpl w:val="835E4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D747C4"/>
    <w:multiLevelType w:val="multilevel"/>
    <w:tmpl w:val="E090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F3A16B8"/>
    <w:multiLevelType w:val="multilevel"/>
    <w:tmpl w:val="7C9612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51"/>
  </w:num>
  <w:num w:numId="3">
    <w:abstractNumId w:val="8"/>
  </w:num>
  <w:num w:numId="4">
    <w:abstractNumId w:val="77"/>
  </w:num>
  <w:num w:numId="5">
    <w:abstractNumId w:val="75"/>
  </w:num>
  <w:num w:numId="6">
    <w:abstractNumId w:val="24"/>
  </w:num>
  <w:num w:numId="7">
    <w:abstractNumId w:val="16"/>
  </w:num>
  <w:num w:numId="8">
    <w:abstractNumId w:val="40"/>
  </w:num>
  <w:num w:numId="9">
    <w:abstractNumId w:val="41"/>
  </w:num>
  <w:num w:numId="10">
    <w:abstractNumId w:val="59"/>
  </w:num>
  <w:num w:numId="11">
    <w:abstractNumId w:val="14"/>
  </w:num>
  <w:num w:numId="12">
    <w:abstractNumId w:val="2"/>
  </w:num>
  <w:num w:numId="13">
    <w:abstractNumId w:val="38"/>
  </w:num>
  <w:num w:numId="14">
    <w:abstractNumId w:val="68"/>
  </w:num>
  <w:num w:numId="15">
    <w:abstractNumId w:val="47"/>
  </w:num>
  <w:num w:numId="16">
    <w:abstractNumId w:val="18"/>
  </w:num>
  <w:num w:numId="17">
    <w:abstractNumId w:val="29"/>
  </w:num>
  <w:num w:numId="18">
    <w:abstractNumId w:val="17"/>
  </w:num>
  <w:num w:numId="19">
    <w:abstractNumId w:val="42"/>
  </w:num>
  <w:num w:numId="20">
    <w:abstractNumId w:val="23"/>
  </w:num>
  <w:num w:numId="21">
    <w:abstractNumId w:val="46"/>
  </w:num>
  <w:num w:numId="22">
    <w:abstractNumId w:val="65"/>
  </w:num>
  <w:num w:numId="23">
    <w:abstractNumId w:val="67"/>
  </w:num>
  <w:num w:numId="24">
    <w:abstractNumId w:val="73"/>
  </w:num>
  <w:num w:numId="25">
    <w:abstractNumId w:val="5"/>
  </w:num>
  <w:num w:numId="26">
    <w:abstractNumId w:val="32"/>
  </w:num>
  <w:num w:numId="27">
    <w:abstractNumId w:val="48"/>
  </w:num>
  <w:num w:numId="28">
    <w:abstractNumId w:val="44"/>
  </w:num>
  <w:num w:numId="29">
    <w:abstractNumId w:val="62"/>
  </w:num>
  <w:num w:numId="30">
    <w:abstractNumId w:val="33"/>
  </w:num>
  <w:num w:numId="31">
    <w:abstractNumId w:val="71"/>
  </w:num>
  <w:num w:numId="32">
    <w:abstractNumId w:val="57"/>
  </w:num>
  <w:num w:numId="33">
    <w:abstractNumId w:val="25"/>
  </w:num>
  <w:num w:numId="34">
    <w:abstractNumId w:val="30"/>
  </w:num>
  <w:num w:numId="35">
    <w:abstractNumId w:val="49"/>
  </w:num>
  <w:num w:numId="36">
    <w:abstractNumId w:val="3"/>
  </w:num>
  <w:num w:numId="37">
    <w:abstractNumId w:val="58"/>
  </w:num>
  <w:num w:numId="38">
    <w:abstractNumId w:val="70"/>
  </w:num>
  <w:num w:numId="39">
    <w:abstractNumId w:val="22"/>
  </w:num>
  <w:num w:numId="40">
    <w:abstractNumId w:val="21"/>
  </w:num>
  <w:num w:numId="41">
    <w:abstractNumId w:val="52"/>
  </w:num>
  <w:num w:numId="42">
    <w:abstractNumId w:val="66"/>
  </w:num>
  <w:num w:numId="43">
    <w:abstractNumId w:val="54"/>
  </w:num>
  <w:num w:numId="44">
    <w:abstractNumId w:val="9"/>
  </w:num>
  <w:num w:numId="45">
    <w:abstractNumId w:val="15"/>
  </w:num>
  <w:num w:numId="46">
    <w:abstractNumId w:val="56"/>
  </w:num>
  <w:num w:numId="47">
    <w:abstractNumId w:val="76"/>
  </w:num>
  <w:num w:numId="48">
    <w:abstractNumId w:val="13"/>
  </w:num>
  <w:num w:numId="49">
    <w:abstractNumId w:val="34"/>
  </w:num>
  <w:num w:numId="50">
    <w:abstractNumId w:val="74"/>
  </w:num>
  <w:num w:numId="51">
    <w:abstractNumId w:val="7"/>
  </w:num>
  <w:num w:numId="52">
    <w:abstractNumId w:val="55"/>
  </w:num>
  <w:num w:numId="53">
    <w:abstractNumId w:val="53"/>
  </w:num>
  <w:num w:numId="54">
    <w:abstractNumId w:val="37"/>
  </w:num>
  <w:num w:numId="55">
    <w:abstractNumId w:val="27"/>
  </w:num>
  <w:num w:numId="56">
    <w:abstractNumId w:val="72"/>
  </w:num>
  <w:num w:numId="57">
    <w:abstractNumId w:val="39"/>
  </w:num>
  <w:num w:numId="58">
    <w:abstractNumId w:val="12"/>
  </w:num>
  <w:num w:numId="59">
    <w:abstractNumId w:val="60"/>
  </w:num>
  <w:num w:numId="60">
    <w:abstractNumId w:val="64"/>
  </w:num>
  <w:num w:numId="61">
    <w:abstractNumId w:val="4"/>
  </w:num>
  <w:num w:numId="62">
    <w:abstractNumId w:val="31"/>
  </w:num>
  <w:num w:numId="63">
    <w:abstractNumId w:val="0"/>
  </w:num>
  <w:num w:numId="64">
    <w:abstractNumId w:val="6"/>
  </w:num>
  <w:num w:numId="65">
    <w:abstractNumId w:val="19"/>
  </w:num>
  <w:num w:numId="66">
    <w:abstractNumId w:val="63"/>
  </w:num>
  <w:num w:numId="67">
    <w:abstractNumId w:val="61"/>
  </w:num>
  <w:num w:numId="68">
    <w:abstractNumId w:val="69"/>
  </w:num>
  <w:num w:numId="69">
    <w:abstractNumId w:val="50"/>
  </w:num>
  <w:num w:numId="70">
    <w:abstractNumId w:val="11"/>
  </w:num>
  <w:num w:numId="71">
    <w:abstractNumId w:val="35"/>
  </w:num>
  <w:num w:numId="72">
    <w:abstractNumId w:val="26"/>
  </w:num>
  <w:num w:numId="73">
    <w:abstractNumId w:val="10"/>
  </w:num>
  <w:num w:numId="74">
    <w:abstractNumId w:val="36"/>
  </w:num>
  <w:num w:numId="75">
    <w:abstractNumId w:val="28"/>
  </w:num>
  <w:num w:numId="76">
    <w:abstractNumId w:val="43"/>
  </w:num>
  <w:num w:numId="77">
    <w:abstractNumId w:val="20"/>
  </w:num>
  <w:num w:numId="78">
    <w:abstractNumId w:val="4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81"/>
    <w:rsid w:val="00200181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458D4-8CA4-423E-9F69-C7A79298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01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00181"/>
  </w:style>
  <w:style w:type="character" w:customStyle="1" w:styleId="eop">
    <w:name w:val="eop"/>
    <w:basedOn w:val="DefaultParagraphFont"/>
    <w:rsid w:val="00200181"/>
  </w:style>
  <w:style w:type="character" w:customStyle="1" w:styleId="unsupportedobjecttext">
    <w:name w:val="unsupportedobjecttext"/>
    <w:basedOn w:val="DefaultParagraphFont"/>
    <w:rsid w:val="0020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UHCL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Dodson, Kimberly Dawn</dc:creator>
  <cp:keywords/>
  <dc:description/>
  <cp:lastModifiedBy>Dodson, Kimberly Dawn</cp:lastModifiedBy>
  <cp:revision>1</cp:revision>
  <dcterms:created xsi:type="dcterms:W3CDTF">2018-11-27T23:29:00Z</dcterms:created>
  <dcterms:modified xsi:type="dcterms:W3CDTF">2018-11-27T23:30:00Z</dcterms:modified>
</cp:coreProperties>
</file>